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F0D" w:rsidRDefault="00304F0D" w:rsidP="000C3C9E">
      <w:pPr>
        <w:pStyle w:val="a6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705pt">
            <v:imagedata r:id="rId7" o:title="Буревестник"/>
          </v:shape>
        </w:pict>
      </w:r>
      <w:bookmarkEnd w:id="0"/>
    </w:p>
    <w:p w:rsidR="00304F0D" w:rsidRDefault="00304F0D" w:rsidP="000C3C9E">
      <w:pPr>
        <w:pStyle w:val="a6"/>
        <w:jc w:val="center"/>
        <w:rPr>
          <w:b/>
          <w:sz w:val="24"/>
          <w:szCs w:val="24"/>
        </w:rPr>
      </w:pPr>
    </w:p>
    <w:p w:rsidR="00304F0D" w:rsidRDefault="00304F0D" w:rsidP="000C3C9E">
      <w:pPr>
        <w:pStyle w:val="a6"/>
        <w:jc w:val="center"/>
        <w:rPr>
          <w:b/>
          <w:sz w:val="24"/>
          <w:szCs w:val="24"/>
        </w:rPr>
      </w:pPr>
    </w:p>
    <w:p w:rsidR="00A05EA3" w:rsidRPr="00150DEF" w:rsidRDefault="00A05EA3" w:rsidP="000C3C9E">
      <w:pPr>
        <w:pStyle w:val="a6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t>Информационная карта образовательной программы</w:t>
      </w:r>
    </w:p>
    <w:p w:rsidR="00A05EA3" w:rsidRDefault="00A05EA3" w:rsidP="000C3C9E">
      <w:pPr>
        <w:pStyle w:val="a6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4"/>
        <w:gridCol w:w="4420"/>
        <w:gridCol w:w="4487"/>
      </w:tblGrid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Учреждение 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41F56">
              <w:rPr>
                <w:rFonts w:ascii="Times New Roman" w:hAnsi="Times New Roman"/>
                <w:sz w:val="24"/>
                <w:szCs w:val="24"/>
              </w:rPr>
              <w:t xml:space="preserve">ополнительная общеобразовательная общеразвивающая программа </w:t>
            </w:r>
            <w:r w:rsidR="004A087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Сценическое слово </w:t>
            </w:r>
            <w:r w:rsidRPr="00D9771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«Буревестник»</w:t>
            </w:r>
            <w:r w:rsidRPr="00880AF1"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Художественн</w:t>
            </w:r>
            <w:r>
              <w:rPr>
                <w:sz w:val="24"/>
                <w:szCs w:val="24"/>
              </w:rPr>
              <w:t>ая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  <w:lang w:val="en-US"/>
              </w:rPr>
            </w:pP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4487" w:type="dxa"/>
          </w:tcPr>
          <w:p w:rsidR="00A05EA3" w:rsidRPr="005D6C82" w:rsidRDefault="00A05EA3" w:rsidP="004A087B">
            <w:pPr>
              <w:pStyle w:val="a6"/>
            </w:pPr>
            <w:r>
              <w:t>Набиуллин Илдар Аминович</w:t>
            </w:r>
            <w:r w:rsidRPr="005D6C82">
              <w:t>,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5D6C82">
              <w:t>педагог дополнительного образования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b/>
                <w:sz w:val="24"/>
                <w:szCs w:val="24"/>
                <w:lang w:val="en-US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4487" w:type="dxa"/>
          </w:tcPr>
          <w:p w:rsidR="00A05EA3" w:rsidRPr="005D6945" w:rsidRDefault="0051058C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13-17 </w:t>
            </w:r>
            <w:r w:rsidR="00A05EA3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Характеристика программы: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тип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вид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принцип проектирования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дополнительная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общеобразовательная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программа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общеразвивающая</w:t>
            </w:r>
          </w:p>
          <w:p w:rsidR="00A05EA3" w:rsidRPr="00880AF1" w:rsidRDefault="00C60C71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воспитание творчески активной и гармонично развитой личности с</w:t>
            </w:r>
            <w:r>
              <w:rPr>
                <w:rFonts w:ascii="Times New Roman" w:hAnsi="Times New Roman"/>
                <w:sz w:val="24"/>
                <w:szCs w:val="24"/>
              </w:rPr>
              <w:t>редствами сценического слова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  <w:p w:rsidR="00A05EA3" w:rsidRPr="00C71A0C" w:rsidRDefault="00C60C71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A05EA3">
              <w:rPr>
                <w:sz w:val="24"/>
                <w:szCs w:val="24"/>
              </w:rPr>
              <w:t xml:space="preserve">азовый уровень 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игры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участие в конкурсах</w:t>
            </w:r>
            <w:r>
              <w:rPr>
                <w:sz w:val="24"/>
                <w:szCs w:val="24"/>
              </w:rPr>
              <w:t xml:space="preserve"> и в различных мероприятиях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A05EA3" w:rsidRPr="00C71A0C" w:rsidRDefault="00A05EA3" w:rsidP="004A087B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5EA3" w:rsidRDefault="00A05EA3" w:rsidP="000C3C9E">
      <w:pPr>
        <w:pStyle w:val="a6"/>
        <w:jc w:val="right"/>
        <w:rPr>
          <w:sz w:val="24"/>
          <w:szCs w:val="24"/>
        </w:rPr>
      </w:pPr>
    </w:p>
    <w:p w:rsidR="0051058C" w:rsidRDefault="0051058C" w:rsidP="00C71A0C">
      <w:pPr>
        <w:pStyle w:val="a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1ED7" w:rsidRPr="0051058C" w:rsidRDefault="00E51ED7" w:rsidP="0051058C">
      <w:pPr>
        <w:rPr>
          <w:lang w:eastAsia="ru-RU"/>
        </w:rPr>
      </w:pPr>
    </w:p>
    <w:p w:rsidR="00A05EA3" w:rsidRPr="00C54D6B" w:rsidRDefault="00A05EA3" w:rsidP="00C54D6B">
      <w:pPr>
        <w:pStyle w:val="a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B56AF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A05EA3" w:rsidRPr="00815D8F" w:rsidRDefault="003B57D0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begin"/>
      </w:r>
      <w:r w:rsidR="00A05EA3" w:rsidRPr="00815D8F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815D8F">
        <w:rPr>
          <w:rFonts w:ascii="Times New Roman" w:hAnsi="Times New Roman"/>
          <w:sz w:val="24"/>
          <w:szCs w:val="24"/>
        </w:rPr>
        <w:fldChar w:fldCharType="separate"/>
      </w:r>
    </w:p>
    <w:p w:rsidR="00A05EA3" w:rsidRPr="00815D8F" w:rsidRDefault="00A05EA3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t>Информационная карта образовательной программы ………………..………………………2</w:t>
      </w:r>
    </w:p>
    <w:p w:rsidR="00A05EA3" w:rsidRPr="00815D8F" w:rsidRDefault="00B9210F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8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C54D6B" w:rsidRPr="00815D8F">
        <w:rPr>
          <w:rFonts w:ascii="Times New Roman" w:hAnsi="Times New Roman"/>
          <w:sz w:val="24"/>
          <w:szCs w:val="24"/>
        </w:rPr>
        <w:t>4</w:t>
      </w:r>
    </w:p>
    <w:p w:rsidR="00A05EA3" w:rsidRPr="00815D8F" w:rsidRDefault="00B9210F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Учебно-тематический план</w:t>
        </w:r>
        <w:r w:rsidR="00C54D6B" w:rsidRPr="00815D8F">
          <w:rPr>
            <w:rStyle w:val="a8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10</w:t>
      </w:r>
    </w:p>
    <w:p w:rsidR="00A05EA3" w:rsidRPr="00815D8F" w:rsidRDefault="00B9210F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0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Содержание программы</w:t>
        </w:r>
        <w:r w:rsidR="00C54D6B" w:rsidRPr="00815D8F">
          <w:rPr>
            <w:rStyle w:val="a8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11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Учебно-тематический план 2  года обучения</w:t>
      </w:r>
      <w:r>
        <w:rPr>
          <w:rFonts w:ascii="Times New Roman" w:hAnsi="Times New Roman"/>
          <w:sz w:val="24"/>
          <w:szCs w:val="24"/>
          <w:lang w:eastAsia="ru-RU"/>
        </w:rPr>
        <w:t>………………………………………………...14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Содержание программы 2 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…………………………………………………….15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Учебно-тематический план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………………………………………………...17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……………………………………………………..19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Организационно-педагогические условия </w:t>
      </w:r>
      <w:r w:rsidR="002756D1">
        <w:rPr>
          <w:rFonts w:ascii="Times New Roman" w:hAnsi="Times New Roman"/>
          <w:sz w:val="24"/>
          <w:szCs w:val="24"/>
          <w:lang w:eastAsia="ru-RU"/>
        </w:rPr>
        <w:t>реализации программы…………………………21</w:t>
      </w:r>
    </w:p>
    <w:p w:rsidR="00A05EA3" w:rsidRDefault="00B9210F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3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Список литературы.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23</w:t>
      </w:r>
    </w:p>
    <w:p w:rsidR="00815D8F" w:rsidRPr="00815D8F" w:rsidRDefault="00815D8F" w:rsidP="00815D8F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(</w:t>
      </w:r>
      <w:hyperlink w:anchor="_Toc107234901" w:history="1">
        <w:r w:rsidRPr="00815D8F">
          <w:rPr>
            <w:rStyle w:val="a8"/>
            <w:rFonts w:ascii="Times New Roman" w:hAnsi="Times New Roman"/>
            <w:noProof/>
            <w:sz w:val="24"/>
            <w:szCs w:val="24"/>
          </w:rPr>
          <w:t>Календарный учебный график</w:t>
        </w:r>
        <w:r>
          <w:rPr>
            <w:rStyle w:val="a8"/>
            <w:rFonts w:ascii="Times New Roman" w:hAnsi="Times New Roman"/>
            <w:noProof/>
            <w:sz w:val="24"/>
            <w:szCs w:val="24"/>
          </w:rPr>
          <w:t>)</w:t>
        </w:r>
        <w:r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25</w:t>
      </w:r>
    </w:p>
    <w:p w:rsidR="00815D8F" w:rsidRPr="00815D8F" w:rsidRDefault="00815D8F" w:rsidP="00815D8F">
      <w:pPr>
        <w:rPr>
          <w:lang w:eastAsia="ru-RU"/>
        </w:rPr>
      </w:pPr>
    </w:p>
    <w:p w:rsidR="00A05EA3" w:rsidRPr="00815D8F" w:rsidRDefault="003B57D0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end"/>
      </w: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Pr="0051058C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51058C">
        <w:rPr>
          <w:rFonts w:ascii="Times New Roman Полужирный" w:hAnsi="Times New Roman Полужирный" w:cs="Times New Roman Полужирный"/>
          <w:sz w:val="28"/>
          <w:szCs w:val="28"/>
        </w:rPr>
        <w:lastRenderedPageBreak/>
        <w:t xml:space="preserve">                     </w:t>
      </w:r>
      <w:r w:rsidR="0051058C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              </w:t>
      </w:r>
      <w:r w:rsidRPr="0051058C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    Пояснительная записка</w:t>
      </w:r>
    </w:p>
    <w:p w:rsidR="00A05EA3" w:rsidRPr="0051058C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7818D5" w:rsidRDefault="0051058C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>Н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программы 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                 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и направление деятельности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: </w:t>
      </w:r>
    </w:p>
    <w:p w:rsidR="0051058C" w:rsidRDefault="0051058C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художественную направленность.</w:t>
      </w: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 Направле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ние деятельности –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сценическое слово.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                         </w:t>
      </w: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E51ED7" w:rsidRPr="000649D2" w:rsidRDefault="00E51ED7" w:rsidP="00E51ED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E51ED7" w:rsidRPr="000649D2" w:rsidRDefault="00E51ED7" w:rsidP="00E51ED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51ED7" w:rsidRPr="000649D2" w:rsidRDefault="00E51ED7" w:rsidP="00E51ED7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</w:t>
      </w:r>
      <w:r>
        <w:rPr>
          <w:rFonts w:ascii="Times New Roman" w:hAnsi="Times New Roman"/>
          <w:sz w:val="24"/>
          <w:szCs w:val="24"/>
        </w:rPr>
        <w:t>9.12.2012 № 273-ФЗ (с изменениями и дополнениями)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</w:t>
      </w:r>
      <w:r w:rsidRPr="008804B8">
        <w:rPr>
          <w:rFonts w:ascii="Times New Roman" w:hAnsi="Times New Roman"/>
          <w:sz w:val="24"/>
          <w:szCs w:val="24"/>
        </w:rPr>
        <w:lastRenderedPageBreak/>
        <w:t xml:space="preserve">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737487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4C4259" w:rsidRDefault="004C4259" w:rsidP="00781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Актуальность </w:t>
      </w:r>
      <w:r w:rsidR="004C425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рограммы обусловлена и тем, что занятия театральным искусством, разнообразные по содержанию и форме, воспитывают у</w:t>
      </w:r>
      <w:r w:rsidR="004C4259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 xml:space="preserve"> эстетическое отношение к тому, что является прекрасным в быту, в природе и искусстве. Театральные инсценировки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положительно влияют на развитие мышлени</w:t>
      </w:r>
      <w:r w:rsidR="004C4259">
        <w:rPr>
          <w:rFonts w:ascii="Times New Roman" w:hAnsi="Times New Roman"/>
          <w:sz w:val="24"/>
          <w:szCs w:val="24"/>
        </w:rPr>
        <w:t>я и творческой фантазии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Pr="007818D5" w:rsidRDefault="007818D5" w:rsidP="007818D5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Отличительные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особенности программы</w:t>
      </w:r>
      <w:r w:rsidRPr="00314883">
        <w:rPr>
          <w:rFonts w:ascii="Times New Roman" w:eastAsia="Times New Roman" w:hAnsi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>:</w:t>
      </w:r>
    </w:p>
    <w:p w:rsidR="007818D5" w:rsidRPr="00314883" w:rsidRDefault="007818D5" w:rsidP="007818D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модернизации российского образования подчеркивает необходимость ориентации образования не только на усвоение обучающимися определённой суммы знаний, но и на развитие их личности, познавательных способностей. Огромно и познавательное значение литературы дл учащихся.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Кружковая работа способствует развитию интереса к предмету, творческих способностей, повышению качества подготовки учащихся. Но умение читать не приходит само собой. Его надо развивать умело и последовательно.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– это художественное чтение. Художественное чтение является исполнительским искусством, задача которого – превратить слово написанное в слово звучащее. Выразительное чтение предполагает соавторство писателя, поэта и чтеца.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кружке позволяет показать учащимся, как увлекателен, разнообразен, неисчерпаем мир слова.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 коммуникативной культуры.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Давно известно, что голос автора на уроках словесности может быть услышан только через выразительное чтение его произведения учителем и учащимися. Ещё                М. А. Рыбникова в далёкие пятидесятые годы двадцатого века говорила: «Выразительное чтение – это та первая и основная форма конкретного, наглядного обучения литературе, которая для нас важнее всякой наглядности зрительного порядка. Мы не отрицаем наглядности зрительной, но самой природой звучащего слова определён основной метод проникновения слова в сознание – метод его выразительного произнесения».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 С. Станиславский называл исполнение художественного текста словесным действием. «Говорить – значит действовать», - часто повторял он. Звучащее слово только тогда приобретает силу воздействия, когда чтец превратит «чужие, навязанные ему слова» в «его собственные, нужные, необходимые».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учащийся заучивает текст просто для ответа, его отношение к литературному материалу остаётся пассивным, он не проникает в текст глубоко и не помышляет ни о каком творчестве. Если же перед учащимся ставится цель: сумей воздействовать художественным словом хотя бы на своих товарищей по объединению, не просто произноси слова поэта, но наполни их своим отношением, своей мыслью, своим чувством.</w:t>
      </w:r>
    </w:p>
    <w:p w:rsidR="007818D5" w:rsidRDefault="007818D5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Новизна </w:t>
      </w:r>
      <w:r>
        <w:rPr>
          <w:rFonts w:ascii="Times New Roman" w:hAnsi="Times New Roman"/>
          <w:sz w:val="24"/>
          <w:szCs w:val="24"/>
        </w:rPr>
        <w:t>Программы состоит в том, что в процессе занятий обучающиеся получают знания о выразительности речи, знакомятся с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основными положениями реалистической игры на сцене и элементами сценической грамоты.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lastRenderedPageBreak/>
        <w:t xml:space="preserve">Педагогическая целесообразность </w:t>
      </w:r>
      <w:r>
        <w:rPr>
          <w:rFonts w:ascii="Times New Roman" w:hAnsi="Times New Roman"/>
          <w:sz w:val="24"/>
          <w:szCs w:val="24"/>
        </w:rPr>
        <w:t>Программы объясняется формированием высокого интеллекта духовности через мастерство. Программа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то, чтобы через сценическое искусство приобщить детей к творчеству. Следовательно, необходимо через дополнительное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образование прививать у детей любовь к русскому литературному языку, способствовать формированию у школьников общекультурных,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коммуникативных и социальных навыков, которые необходимы им для успешного интеллектуального развития.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коммуникативной культуры.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постоянным традиционным проведением конкурсов чтецов различного уровня, частотой мероприятий, желанием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принимать участие в данном виде конкурсных выступлений, одобрением и поддержкой со стороны родителей, кроме того,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необходимостью развития навыка публичных выступлений было принято решение об организации кружка, работа которого была бы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развитие умения выразительно читать прозаические и поэтические тексты.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259" w:rsidRDefault="004C4259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7818D5">
        <w:rPr>
          <w:rFonts w:ascii="Times New Roman" w:hAnsi="Times New Roman"/>
          <w:b/>
          <w:sz w:val="24"/>
          <w:szCs w:val="24"/>
        </w:rPr>
        <w:t xml:space="preserve"> и задачи дополнительной общеобразовательной программы</w:t>
      </w:r>
      <w:r w:rsidR="00A05EA3" w:rsidRPr="00B22B2C">
        <w:rPr>
          <w:rFonts w:ascii="Times New Roman" w:hAnsi="Times New Roman"/>
          <w:b/>
          <w:sz w:val="24"/>
          <w:szCs w:val="24"/>
        </w:rPr>
        <w:t>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4C4259" w:rsidRPr="00F41F56">
        <w:rPr>
          <w:rFonts w:ascii="Times New Roman" w:hAnsi="Times New Roman"/>
          <w:sz w:val="24"/>
          <w:szCs w:val="24"/>
        </w:rPr>
        <w:t>воспитание творчески активной и гармонично развитой личности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="004C4259" w:rsidRPr="00F41F56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редствами </w:t>
      </w:r>
      <w:r w:rsidR="004C4259">
        <w:rPr>
          <w:rFonts w:ascii="Times New Roman" w:hAnsi="Times New Roman"/>
          <w:sz w:val="24"/>
          <w:szCs w:val="24"/>
        </w:rPr>
        <w:t>сценического слова</w:t>
      </w:r>
      <w:r>
        <w:rPr>
          <w:rFonts w:ascii="Times New Roman" w:hAnsi="Times New Roman"/>
          <w:sz w:val="24"/>
          <w:szCs w:val="24"/>
        </w:rPr>
        <w:t>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sz w:val="24"/>
          <w:szCs w:val="24"/>
        </w:rPr>
        <w:t xml:space="preserve"> </w:t>
      </w:r>
    </w:p>
    <w:p w:rsidR="007818D5" w:rsidRP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выразительной речи, позволяющей свободно передавать свои мысли и чувства; 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 с основами выразительного чтения, применение на практике полученных знаний, формирование речевой и коммуникативной культуры учащихся.</w:t>
      </w:r>
    </w:p>
    <w:p w:rsidR="00A05EA3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="00A05EA3">
        <w:rPr>
          <w:rFonts w:ascii="Times New Roman" w:hAnsi="Times New Roman"/>
          <w:sz w:val="24"/>
          <w:szCs w:val="24"/>
        </w:rPr>
        <w:t>интонационной выразительности устного высказывания</w:t>
      </w:r>
      <w:r>
        <w:rPr>
          <w:rFonts w:ascii="Times New Roman" w:hAnsi="Times New Roman"/>
          <w:sz w:val="24"/>
          <w:szCs w:val="24"/>
        </w:rPr>
        <w:t xml:space="preserve"> у учащихся</w:t>
      </w:r>
      <w:r w:rsidR="00A05EA3">
        <w:rPr>
          <w:rFonts w:ascii="Times New Roman" w:hAnsi="Times New Roman"/>
          <w:sz w:val="24"/>
          <w:szCs w:val="24"/>
        </w:rPr>
        <w:t>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-чётко артикулировать все звуки, произносить слова внятно, в соответствии с орфоэпическими нормами</w:t>
      </w:r>
    </w:p>
    <w:p w:rsidR="00A05EA3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-читать наизусть стихотворные и прозаические произведения;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эмоциональную сферу учащихся, воспитывать их эстетический вкус, интерес к отечественной литературе.</w:t>
      </w:r>
    </w:p>
    <w:p w:rsidR="007818D5" w:rsidRPr="00AB56AF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Ясная и правильная передача мыслей и чувств автора - главная задача выразительного чтения</w:t>
      </w:r>
      <w:r w:rsidR="007818D5">
        <w:rPr>
          <w:rFonts w:ascii="Times New Roman" w:hAnsi="Times New Roman"/>
          <w:sz w:val="24"/>
          <w:szCs w:val="24"/>
        </w:rPr>
        <w:t xml:space="preserve">. </w:t>
      </w:r>
    </w:p>
    <w:p w:rsidR="00E12EC5" w:rsidRPr="00E12EC5" w:rsidRDefault="00EB6D3B" w:rsidP="00E12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6D3B">
        <w:rPr>
          <w:rFonts w:ascii="Times New Roman" w:hAnsi="Times New Roman"/>
          <w:b/>
          <w:i/>
          <w:sz w:val="24"/>
          <w:szCs w:val="24"/>
        </w:rPr>
        <w:t>Адресат программы: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="00E12EC5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объединения «</w:t>
      </w:r>
      <w:r w:rsidR="00E12EC5" w:rsidRPr="00C40E8C">
        <w:rPr>
          <w:rFonts w:ascii="Times New Roman" w:hAnsi="Times New Roman"/>
          <w:sz w:val="24"/>
          <w:szCs w:val="24"/>
        </w:rPr>
        <w:t>Буревестник</w:t>
      </w:r>
      <w:r w:rsidR="00E12EC5">
        <w:rPr>
          <w:rFonts w:ascii="Times New Roman" w:hAnsi="Times New Roman"/>
          <w:sz w:val="24"/>
          <w:szCs w:val="24"/>
        </w:rPr>
        <w:t>»  предназначена для учащихся с 13 до 17 лет.</w:t>
      </w:r>
    </w:p>
    <w:p w:rsidR="00E12EC5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 xml:space="preserve">Продолжительность  реализации дополнительной образовательной программы три  года. 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Объем программы – сроки реализации дополнительной общеобразовательной программы: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216 часов во второй год обучения, 216 часов в третий год обучения.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A05EA3" w:rsidRPr="00EB6D3B" w:rsidRDefault="00A05EA3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Недельная нагрузка 1 года обучения 4 ч. итого в год 144 часа, 2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3569">
        <w:rPr>
          <w:rFonts w:ascii="Times New Roman" w:hAnsi="Times New Roman"/>
          <w:sz w:val="24"/>
          <w:szCs w:val="24"/>
          <w:lang w:eastAsia="ru-RU"/>
        </w:rPr>
        <w:t>и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3 года обучения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>6 ч.</w:t>
      </w:r>
      <w:r w:rsidR="00E12EC5">
        <w:rPr>
          <w:rFonts w:ascii="Times New Roman" w:hAnsi="Times New Roman"/>
          <w:sz w:val="24"/>
          <w:szCs w:val="24"/>
          <w:lang w:eastAsia="ru-RU"/>
        </w:rPr>
        <w:t>,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итого в год 216 часов</w:t>
      </w:r>
      <w:r w:rsidR="00E12EC5">
        <w:rPr>
          <w:rFonts w:ascii="Times New Roman" w:hAnsi="Times New Roman"/>
          <w:sz w:val="24"/>
          <w:szCs w:val="24"/>
          <w:lang w:eastAsia="ru-RU"/>
        </w:rPr>
        <w:t>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кружок  </w:t>
      </w:r>
      <w:r>
        <w:rPr>
          <w:rFonts w:ascii="Times New Roman" w:hAnsi="Times New Roman"/>
          <w:sz w:val="24"/>
          <w:szCs w:val="24"/>
          <w:lang w:eastAsia="ru-RU"/>
        </w:rPr>
        <w:t xml:space="preserve">чтеца </w:t>
      </w:r>
      <w:r w:rsidRPr="00C40E8C">
        <w:rPr>
          <w:rFonts w:ascii="Times New Roman" w:hAnsi="Times New Roman"/>
          <w:sz w:val="24"/>
          <w:szCs w:val="24"/>
        </w:rPr>
        <w:t xml:space="preserve">«Буревестник»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принимаются дети с 13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лет  по интересу, без предъявления специальных требований. 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bCs/>
          <w:i/>
          <w:sz w:val="24"/>
          <w:szCs w:val="24"/>
          <w:lang w:eastAsia="ru-RU"/>
        </w:rPr>
        <w:t>Зачисление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в кружок производится по заявлению родителей, лиц их заменяющих,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>с представлением медицинской справки о возможности занятий данным видом деятельности.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Формы организации образовательного процесса, виды занятий, режим занятий:</w:t>
      </w:r>
    </w:p>
    <w:p w:rsidR="00A05EA3" w:rsidRDefault="00A05EA3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ab/>
        <w:t>Занятия могут проводиться,  как со всей группой, так и по звеньям, подгруппам, индивидуально.</w:t>
      </w:r>
      <w:r w:rsidR="00AB56AF">
        <w:rPr>
          <w:rFonts w:ascii="Times New Roman" w:hAnsi="Times New Roman"/>
          <w:sz w:val="24"/>
          <w:szCs w:val="24"/>
          <w:lang w:eastAsia="ru-RU"/>
        </w:rPr>
        <w:t xml:space="preserve"> Занятия проходят в виде </w:t>
      </w:r>
      <w:r w:rsidR="00AB56AF">
        <w:rPr>
          <w:rFonts w:ascii="Times New Roman" w:hAnsi="Times New Roman"/>
          <w:kern w:val="2"/>
          <w:sz w:val="24"/>
          <w:szCs w:val="24"/>
        </w:rPr>
        <w:t>игр, ролевых игр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(деловые)</w:t>
      </w:r>
      <w:r w:rsidR="00AB56AF">
        <w:rPr>
          <w:rFonts w:ascii="Times New Roman" w:hAnsi="Times New Roman"/>
          <w:kern w:val="2"/>
          <w:sz w:val="24"/>
          <w:szCs w:val="24"/>
        </w:rPr>
        <w:t>, тренингов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(системы упражнений на взаимодействие в группе)</w:t>
      </w:r>
      <w:r w:rsidR="00AB56AF">
        <w:rPr>
          <w:rFonts w:ascii="Times New Roman" w:hAnsi="Times New Roman"/>
          <w:kern w:val="2"/>
          <w:sz w:val="24"/>
          <w:szCs w:val="24"/>
        </w:rPr>
        <w:t>, викторин, репетиций, выразительного чтения произведения, разбор, анализ произведения.</w:t>
      </w:r>
    </w:p>
    <w:p w:rsidR="00AB56AF" w:rsidRPr="00AB56AF" w:rsidRDefault="00AB56AF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Численный состав учебных групп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1год обучения – не менее 12-15 человек;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2 год обучения – не менее 10 –12 чел;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3  год обучения – не менее 8 –10 чел.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655A9D" w:rsidRDefault="00A05EA3" w:rsidP="00655A9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55A9D">
        <w:rPr>
          <w:rFonts w:ascii="Times New Roman" w:hAnsi="Times New Roman"/>
          <w:bCs/>
          <w:sz w:val="24"/>
          <w:szCs w:val="24"/>
          <w:lang w:eastAsia="ru-RU"/>
        </w:rPr>
        <w:t>Режим занятий</w:t>
      </w:r>
      <w:r w:rsidRPr="00655A9D">
        <w:rPr>
          <w:rFonts w:ascii="Times New Roman" w:hAnsi="Times New Roman"/>
          <w:sz w:val="24"/>
          <w:szCs w:val="24"/>
          <w:lang w:eastAsia="ru-RU"/>
        </w:rPr>
        <w:t> :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1"/>
        <w:gridCol w:w="2267"/>
        <w:gridCol w:w="1955"/>
        <w:gridCol w:w="1697"/>
      </w:tblGrid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Продолжительность</w:t>
            </w:r>
            <w:r w:rsidR="00EB6D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655A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 раза по 1 часу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  часа</w:t>
            </w:r>
          </w:p>
        </w:tc>
      </w:tr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655A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6  часов</w:t>
            </w:r>
          </w:p>
        </w:tc>
      </w:tr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655A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6  часов</w:t>
            </w:r>
          </w:p>
        </w:tc>
      </w:tr>
    </w:tbl>
    <w:p w:rsidR="00EB6D3B" w:rsidRPr="00E13569" w:rsidRDefault="00EB6D3B" w:rsidP="00EB6D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проводится в соответствии  в основными </w:t>
      </w:r>
      <w:r w:rsidRPr="00E13569">
        <w:rPr>
          <w:rFonts w:ascii="Times New Roman" w:hAnsi="Times New Roman"/>
          <w:b/>
          <w:sz w:val="24"/>
          <w:szCs w:val="24"/>
          <w:lang w:eastAsia="ru-RU"/>
        </w:rPr>
        <w:t>педагогическими принципами</w:t>
      </w:r>
      <w:r w:rsidRPr="00E13569">
        <w:rPr>
          <w:rFonts w:ascii="Times New Roman" w:hAnsi="Times New Roman"/>
          <w:sz w:val="24"/>
          <w:szCs w:val="24"/>
          <w:lang w:eastAsia="ru-RU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56A21">
        <w:rPr>
          <w:rFonts w:ascii="Times New Roman" w:hAnsi="Times New Roman"/>
          <w:b/>
          <w:i/>
          <w:sz w:val="24"/>
          <w:szCs w:val="24"/>
          <w:lang w:eastAsia="ru-RU"/>
        </w:rPr>
        <w:t>Ожидаемые результаты по уровням, разделам и темам программы и способы определения их результативности: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Планируемые результаты: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Повышение уров</w:t>
      </w:r>
      <w:r w:rsidR="00AB56AF">
        <w:rPr>
          <w:rFonts w:ascii="Times New Roman" w:hAnsi="Times New Roman"/>
          <w:sz w:val="24"/>
          <w:szCs w:val="24"/>
        </w:rPr>
        <w:t>ня языкового развития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Повышение речевой культуры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Совершенствование навыков лингвистического анализа.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Повышение любознательности, зоркости к явлениям и фактам языка.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Развитие самостоятельности и творческой инициативы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Формирование социальной активности и коммуникабельности.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 должен уметь: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Выражать свое отношение к явлениям в жизни и на сцене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Образно мыслить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Концентрировать внимание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Ощущать себя в сценическом пространстве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lastRenderedPageBreak/>
        <w:t xml:space="preserve">Обучающийся должен </w:t>
      </w:r>
      <w:r w:rsidR="00A05EA3"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приобрести навык: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Общения с партнером (одноклассниками)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Элементарного актёрского мастерства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Образного восприятия окружающего мира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Адекватного и образного реагирования на внешние раздражители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Коллективного творчества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 избавляется от излишней стеснительности, боязни общества, комплекса "взгляда со стороны", приобретает общительность,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открытость, бережное отношение к окружающему миру, чувство ответственности перед коллективом.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поставленных целей и задач используются различные формы и методы, которые способствуют наиболее эффективному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усвоению материала.</w:t>
      </w: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учащихся</w:t>
      </w:r>
      <w:r w:rsidR="00A05EA3">
        <w:rPr>
          <w:rFonts w:ascii="Times New Roman" w:hAnsi="Times New Roman"/>
          <w:sz w:val="24"/>
          <w:szCs w:val="24"/>
        </w:rPr>
        <w:t xml:space="preserve"> с выразительной речью начинается с рассмотрения речевого аппарата и работы с ним. Этот этап включает в 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="00A05EA3">
        <w:rPr>
          <w:rFonts w:ascii="Times New Roman" w:hAnsi="Times New Roman"/>
          <w:sz w:val="24"/>
          <w:szCs w:val="24"/>
        </w:rPr>
        <w:t>артикуляционную и дыхательную гимнастику, работу над техникой речи (дикцией, орфоэпией, голосом).</w:t>
      </w:r>
    </w:p>
    <w:p w:rsidR="00856A21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Следующим этапом работы является логический анализ текста и расстановка логических ударений.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Одновременно делаются упражнения по отработке правильной интонации.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содержит теоретический и практический (творческий) разделы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раздел предполагает анализ речевых понятий и приёмов при работе с текстом для выразительного чтения.</w:t>
      </w:r>
    </w:p>
    <w:p w:rsidR="00856A21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занятий-практикумов – отработка навыков выразительного произнесения текста, технологии написания «нот выразительного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чтения».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Результативность работы кружка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Необходимое условие продуктивной, заинтересованной работы по выразительному чтению — выступления перед слушателями.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должны принимать участие во всех школьных (конкурсы чтецов, концерты для учителей и родителей) и муниципальных   мероприятиях творческого характера.</w:t>
      </w: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Диагностика достижения воспитательных результатов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результатами воспитательной деятельности являются: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способность к конструктивному совместному труду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творческая активность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отношения учащихся к культуре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творческие работы учащихся, их достижения в отдельных видах искусства и культуры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художественного восприятия произведений культуры, умение оценивать чужое творчество и давать адекватную оценку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собственному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развитие художественного вкуса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приобретение речевых навыков</w:t>
      </w:r>
    </w:p>
    <w:p w:rsidR="00A05EA3" w:rsidRPr="008D30A6" w:rsidRDefault="00A05EA3" w:rsidP="00C82BDE">
      <w:pPr>
        <w:pStyle w:val="a6"/>
        <w:ind w:firstLine="709"/>
        <w:jc w:val="center"/>
        <w:rPr>
          <w:b/>
          <w:i/>
          <w:sz w:val="24"/>
          <w:szCs w:val="24"/>
        </w:rPr>
      </w:pPr>
      <w:r w:rsidRPr="008D30A6">
        <w:rPr>
          <w:b/>
          <w:i/>
          <w:sz w:val="24"/>
          <w:szCs w:val="24"/>
        </w:rPr>
        <w:t>Личностные, метапредметные и</w:t>
      </w:r>
      <w:r>
        <w:rPr>
          <w:b/>
          <w:i/>
          <w:sz w:val="24"/>
          <w:szCs w:val="24"/>
        </w:rPr>
        <w:t xml:space="preserve"> предметные результаты</w:t>
      </w:r>
      <w:r w:rsidRPr="008D30A6">
        <w:rPr>
          <w:b/>
          <w:i/>
          <w:sz w:val="24"/>
          <w:szCs w:val="24"/>
        </w:rPr>
        <w:t>: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  <w:u w:val="single"/>
        </w:rPr>
      </w:pP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Личностные результаты</w:t>
      </w:r>
      <w:r w:rsidRPr="008D30A6">
        <w:rPr>
          <w:sz w:val="24"/>
          <w:szCs w:val="24"/>
        </w:rPr>
        <w:t xml:space="preserve">. У </w:t>
      </w:r>
      <w:r>
        <w:rPr>
          <w:sz w:val="24"/>
          <w:szCs w:val="24"/>
        </w:rPr>
        <w:t xml:space="preserve">воспитанников </w:t>
      </w:r>
      <w:r w:rsidRPr="008D30A6">
        <w:rPr>
          <w:sz w:val="24"/>
          <w:szCs w:val="24"/>
        </w:rPr>
        <w:t xml:space="preserve">будут сформированы: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lastRenderedPageBreak/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A05EA3" w:rsidRDefault="00A05EA3" w:rsidP="00C82BDE">
      <w:pPr>
        <w:pStyle w:val="a6"/>
        <w:ind w:firstLine="709"/>
        <w:jc w:val="both"/>
        <w:rPr>
          <w:sz w:val="24"/>
          <w:szCs w:val="24"/>
          <w:u w:val="single"/>
        </w:rPr>
      </w:pPr>
      <w:r w:rsidRPr="008D30A6">
        <w:rPr>
          <w:sz w:val="24"/>
          <w:szCs w:val="24"/>
          <w:u w:val="single"/>
        </w:rPr>
        <w:t>Предметные результаты.</w:t>
      </w:r>
      <w:r>
        <w:rPr>
          <w:sz w:val="24"/>
          <w:szCs w:val="24"/>
          <w:u w:val="single"/>
        </w:rPr>
        <w:t xml:space="preserve">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Воспитанники </w:t>
      </w:r>
      <w:r w:rsidRPr="008D30A6">
        <w:rPr>
          <w:sz w:val="24"/>
          <w:szCs w:val="24"/>
        </w:rPr>
        <w:t xml:space="preserve">научатся: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выполнять упражнения актёрского тренинга;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۰строить этюд в паре с любым партнёром;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развивать речевое дыхание и правильную артикуляцию;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сочинять этюды по сказкам;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۰правильно выполнять цепочки простых физических действий.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Регулятивные УУД</w:t>
      </w:r>
      <w:r w:rsidRPr="008D30A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анализировать причины успеха/неуспеха, осваивать с помощью учителя позити</w:t>
      </w:r>
      <w:r>
        <w:rPr>
          <w:sz w:val="24"/>
          <w:szCs w:val="24"/>
        </w:rPr>
        <w:t>вные ус</w:t>
      </w:r>
      <w:r w:rsidRPr="008D30A6">
        <w:rPr>
          <w:sz w:val="24"/>
          <w:szCs w:val="24"/>
        </w:rPr>
        <w:t>тановки типа:</w:t>
      </w:r>
      <w:r>
        <w:rPr>
          <w:sz w:val="24"/>
          <w:szCs w:val="24"/>
        </w:rPr>
        <w:t xml:space="preserve"> </w:t>
      </w:r>
      <w:r w:rsidRPr="008D30A6">
        <w:rPr>
          <w:sz w:val="24"/>
          <w:szCs w:val="24"/>
        </w:rPr>
        <w:t xml:space="preserve"> «У меня всё получится», «Я ещё многое смогу».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Познавательные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пользоваться приёмами анализа и синтеза при чтении и</w:t>
      </w:r>
      <w:r>
        <w:rPr>
          <w:sz w:val="24"/>
          <w:szCs w:val="24"/>
        </w:rPr>
        <w:t xml:space="preserve"> просмотре видеозаписей, прово</w:t>
      </w:r>
      <w:r w:rsidRPr="008D30A6">
        <w:rPr>
          <w:sz w:val="24"/>
          <w:szCs w:val="24"/>
        </w:rPr>
        <w:t>дить сравнение и анализ поведения героя;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Коммуникативные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обращаться за помощью;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свои затруднения;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предлагать помощь и сотрудничество;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слушать собеседника;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договариваться о распределении функций и ролей в совместной деятельности,</w:t>
      </w:r>
      <w:r>
        <w:rPr>
          <w:sz w:val="24"/>
          <w:szCs w:val="24"/>
        </w:rPr>
        <w:t xml:space="preserve"> прихо</w:t>
      </w:r>
      <w:r w:rsidRPr="008D30A6">
        <w:rPr>
          <w:sz w:val="24"/>
          <w:szCs w:val="24"/>
        </w:rPr>
        <w:t xml:space="preserve">дить к общему решению;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собственное мнение и позицию; </w:t>
      </w:r>
    </w:p>
    <w:p w:rsidR="00A05EA3" w:rsidRPr="008D30A6" w:rsidRDefault="00A05EA3" w:rsidP="00C82BDE">
      <w:pPr>
        <w:pStyle w:val="a6"/>
        <w:ind w:firstLine="709"/>
        <w:jc w:val="both"/>
        <w:rPr>
          <w:rFonts w:eastAsia="MS Mincho"/>
          <w:sz w:val="24"/>
          <w:szCs w:val="24"/>
        </w:rPr>
      </w:pPr>
      <w:r w:rsidRPr="008D30A6">
        <w:rPr>
          <w:sz w:val="24"/>
          <w:szCs w:val="24"/>
        </w:rPr>
        <w:t xml:space="preserve">۰осуществлять взаимный контроль; </w:t>
      </w:r>
    </w:p>
    <w:p w:rsidR="00A05EA3" w:rsidRDefault="00A05EA3" w:rsidP="00856A21">
      <w:pPr>
        <w:pStyle w:val="a6"/>
        <w:ind w:left="751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856A21" w:rsidRDefault="00856A21" w:rsidP="00856A21">
      <w:pPr>
        <w:pStyle w:val="a6"/>
        <w:ind w:left="751"/>
        <w:jc w:val="both"/>
        <w:rPr>
          <w:sz w:val="24"/>
          <w:szCs w:val="24"/>
        </w:rPr>
      </w:pPr>
    </w:p>
    <w:p w:rsidR="00A05EA3" w:rsidRPr="0063175E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hAnsi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kern w:val="2"/>
          <w:sz w:val="24"/>
          <w:szCs w:val="24"/>
        </w:rPr>
        <w:t>:</w:t>
      </w:r>
      <w:r w:rsidRPr="00F3637B">
        <w:rPr>
          <w:rFonts w:ascii="Times New Roman" w:hAnsi="Times New Roman"/>
          <w:sz w:val="24"/>
          <w:szCs w:val="24"/>
        </w:rPr>
        <w:t xml:space="preserve"> 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3175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промежуточная аттестация;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итоговая аттестация по завершении освоения дополнительной общеобразовательной программы.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Pr="0063175E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3175E">
        <w:rPr>
          <w:rFonts w:ascii="Times New Roman" w:hAnsi="Times New Roman"/>
          <w:b/>
          <w:sz w:val="24"/>
          <w:szCs w:val="24"/>
        </w:rPr>
        <w:t>Формы оценки результативности:</w:t>
      </w:r>
    </w:p>
    <w:p w:rsidR="00A05EA3" w:rsidRPr="00BE4517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hAnsi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</w:t>
      </w:r>
      <w:r>
        <w:rPr>
          <w:rFonts w:ascii="Times New Roman" w:hAnsi="Times New Roman"/>
          <w:sz w:val="24"/>
          <w:szCs w:val="24"/>
        </w:rPr>
        <w:t>униципальном и  республиканских конкурсах</w:t>
      </w:r>
    </w:p>
    <w:p w:rsidR="00A05EA3" w:rsidRPr="00F3637B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/>
          <w:sz w:val="24"/>
          <w:szCs w:val="24"/>
        </w:rPr>
        <w:t>: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37B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лагодарственные письма кружковцам и их родителям;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за актерское мастерство;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творческие поездки на смотры, праздники одаренных детей и проч.</w:t>
      </w:r>
    </w:p>
    <w:p w:rsidR="00A05EA3" w:rsidRPr="00F3637B" w:rsidRDefault="00A05EA3" w:rsidP="00ED690B">
      <w:pPr>
        <w:pStyle w:val="a6"/>
        <w:jc w:val="both"/>
        <w:rPr>
          <w:kern w:val="2"/>
          <w:sz w:val="24"/>
          <w:szCs w:val="24"/>
        </w:rPr>
      </w:pP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</w:p>
    <w:p w:rsidR="00856A21" w:rsidRPr="005B1DCA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 1 года обучения</w:t>
      </w:r>
      <w:bookmarkEnd w:id="1"/>
    </w:p>
    <w:p w:rsidR="00A05EA3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60"/>
        <w:gridCol w:w="720"/>
        <w:gridCol w:w="720"/>
        <w:gridCol w:w="720"/>
        <w:gridCol w:w="1800"/>
        <w:gridCol w:w="2595"/>
      </w:tblGrid>
      <w:tr w:rsidR="00A05EA3" w:rsidRPr="00982638" w:rsidTr="004F1BBB">
        <w:trPr>
          <w:trHeight w:val="55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59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4F1BBB">
        <w:trPr>
          <w:trHeight w:val="660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22578B" w:rsidRDefault="00A05EA3" w:rsidP="00143E03">
            <w:pPr>
              <w:rPr>
                <w:rFonts w:ascii="Times New Roman" w:hAnsi="Times New Roman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BC080F" w:rsidRDefault="00A05EA3" w:rsidP="00BC080F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онкурсах чтецов,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lang w:eastAsia="en-US"/>
        </w:rPr>
      </w:pPr>
      <w:bookmarkStart w:id="3" w:name="_Toc122683138"/>
    </w:p>
    <w:p w:rsidR="00AB56AF" w:rsidRDefault="00AB56AF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 w:rsidRPr="00C72550">
        <w:rPr>
          <w:rFonts w:ascii="Times New Roman" w:hAnsi="Times New Roman"/>
          <w:sz w:val="24"/>
          <w:szCs w:val="24"/>
        </w:rPr>
        <w:t>. Знакомс</w:t>
      </w:r>
      <w:r>
        <w:rPr>
          <w:rFonts w:ascii="Times New Roman" w:hAnsi="Times New Roman"/>
          <w:sz w:val="24"/>
          <w:szCs w:val="24"/>
        </w:rPr>
        <w:t>тво с кружковцами.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Pr="003E37DF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787B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 2.  Сценическая речь, речевой тренинг.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 xml:space="preserve">Выполнение упражнений для развития правильного диафрагмально-реберного дыхания (пружинка, крылышки, машина, муха, утюг, шарики-насосики). 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856A21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Default="00A05EA3" w:rsidP="00AB56A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  <w:r w:rsidR="00AB56AF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787B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</w:t>
      </w:r>
      <w:r w:rsidRPr="00C72550">
        <w:rPr>
          <w:rFonts w:ascii="Times New Roman" w:hAnsi="Times New Roman"/>
          <w:sz w:val="24"/>
          <w:szCs w:val="24"/>
        </w:rPr>
        <w:lastRenderedPageBreak/>
        <w:t>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9744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</w:t>
      </w:r>
      <w:r w:rsidR="00856A21">
        <w:rPr>
          <w:rFonts w:ascii="Times New Roman" w:hAnsi="Times New Roman"/>
          <w:sz w:val="24"/>
          <w:szCs w:val="24"/>
        </w:rPr>
        <w:t xml:space="preserve">льности речи. </w:t>
      </w:r>
      <w:r w:rsidRPr="00C72550">
        <w:rPr>
          <w:rFonts w:ascii="Times New Roman" w:hAnsi="Times New Roman"/>
          <w:sz w:val="24"/>
          <w:szCs w:val="24"/>
        </w:rPr>
        <w:t>Выбор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DC2DAB" w:rsidRPr="00C72550" w:rsidRDefault="00DC2DAB" w:rsidP="009744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8.</w:t>
      </w:r>
      <w:r w:rsidR="00DC2DAB">
        <w:rPr>
          <w:rFonts w:ascii="Times New Roman" w:hAnsi="Times New Roman"/>
          <w:b/>
          <w:sz w:val="24"/>
          <w:szCs w:val="24"/>
        </w:rPr>
        <w:t xml:space="preserve"> </w:t>
      </w:r>
      <w:r w:rsidRPr="00DC2DAB">
        <w:rPr>
          <w:rFonts w:ascii="Times New Roman" w:hAnsi="Times New Roman"/>
          <w:b/>
          <w:sz w:val="24"/>
          <w:szCs w:val="24"/>
        </w:rPr>
        <w:t xml:space="preserve">Движение на сцене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pacing w:val="-11"/>
          <w:sz w:val="24"/>
          <w:szCs w:val="24"/>
        </w:rPr>
        <w:t xml:space="preserve">Понятие о мимике и жесте как дополнительных средствах </w:t>
      </w:r>
      <w:r w:rsidRPr="00DC2DAB">
        <w:rPr>
          <w:rFonts w:ascii="Times New Roman" w:hAnsi="Times New Roman"/>
          <w:sz w:val="24"/>
          <w:szCs w:val="24"/>
        </w:rPr>
        <w:t xml:space="preserve">выразительного чтения.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Default="00A05EA3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C2DAB">
        <w:rPr>
          <w:rFonts w:ascii="Times New Roman" w:hAnsi="Times New Roman"/>
          <w:sz w:val="24"/>
          <w:szCs w:val="24"/>
          <w:lang w:eastAsia="ru-RU"/>
        </w:rPr>
        <w:t>Работа над словом. Отработка отдельных этюдов. Устранение дикционных недостатков.</w:t>
      </w:r>
    </w:p>
    <w:p w:rsidR="00DC2DAB" w:rsidRPr="00DC2DAB" w:rsidRDefault="00DC2DAB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DC2DAB" w:rsidRDefault="00A05EA3" w:rsidP="00C725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DC2DAB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05EA3" w:rsidRDefault="00A05EA3" w:rsidP="00E13569">
      <w:pPr>
        <w:rPr>
          <w:b/>
          <w:sz w:val="24"/>
          <w:szCs w:val="24"/>
        </w:rPr>
      </w:pPr>
    </w:p>
    <w:p w:rsidR="00737487" w:rsidRDefault="00737487" w:rsidP="00E13569">
      <w:pPr>
        <w:rPr>
          <w:b/>
          <w:sz w:val="24"/>
          <w:szCs w:val="24"/>
        </w:rPr>
      </w:pPr>
    </w:p>
    <w:p w:rsidR="00737487" w:rsidRDefault="00737487" w:rsidP="00E13569">
      <w:pPr>
        <w:rPr>
          <w:b/>
          <w:sz w:val="24"/>
          <w:szCs w:val="24"/>
        </w:rPr>
      </w:pPr>
    </w:p>
    <w:p w:rsidR="00737487" w:rsidRDefault="00737487" w:rsidP="00E13569">
      <w:pPr>
        <w:rPr>
          <w:b/>
          <w:sz w:val="24"/>
          <w:szCs w:val="24"/>
        </w:rPr>
      </w:pPr>
    </w:p>
    <w:p w:rsidR="00DC2DAB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общеобразовательной программы 2 года обучения</w:t>
      </w:r>
      <w:bookmarkEnd w:id="4"/>
    </w:p>
    <w:p w:rsidR="00A05EA3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0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5"/>
    </w:p>
    <w:p w:rsidR="00DC2DAB" w:rsidRPr="00DC2DAB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1800"/>
        <w:gridCol w:w="720"/>
        <w:gridCol w:w="720"/>
        <w:gridCol w:w="720"/>
        <w:gridCol w:w="1980"/>
        <w:gridCol w:w="2775"/>
      </w:tblGrid>
      <w:tr w:rsidR="00A05EA3" w:rsidRPr="00982638" w:rsidTr="00710C37">
        <w:trPr>
          <w:trHeight w:val="442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710C37">
        <w:trPr>
          <w:trHeight w:val="596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групповая, индивидуальная,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Default="00A05EA3" w:rsidP="0056378F">
      <w:pPr>
        <w:rPr>
          <w:rFonts w:ascii="Times New Roman" w:hAnsi="Times New Roman"/>
          <w:b/>
          <w:sz w:val="24"/>
          <w:szCs w:val="24"/>
        </w:rPr>
      </w:pPr>
    </w:p>
    <w:p w:rsidR="00A05EA3" w:rsidRDefault="00F9494D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B56AF" w:rsidRPr="00AB56AF" w:rsidRDefault="00AB56AF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E37D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E37DF">
      <w:pPr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</w:p>
    <w:p w:rsidR="00AB56AF" w:rsidRPr="00C72550" w:rsidRDefault="00AB56AF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F9494D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Выбор произведения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Первое прочтение текста. Анализ произведения;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Дикция. Интонация. 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Логические и эмоциональные паузы.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Выразительные средства языка в тексте.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Вхождение в образ.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Мимика.  Жесты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Интонационная  выразительность речи</w:t>
      </w:r>
      <w:r w:rsidRPr="00D17CBA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Соответствие жестов и действий прочитанному</w:t>
      </w:r>
      <w:r w:rsidR="00F9494D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F9494D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держаться на </w:t>
      </w:r>
      <w:r w:rsidR="00A05EA3" w:rsidRPr="00D17CBA">
        <w:rPr>
          <w:rFonts w:ascii="Times New Roman" w:hAnsi="Times New Roman"/>
          <w:sz w:val="24"/>
          <w:szCs w:val="24"/>
        </w:rPr>
        <w:t>сцене</w:t>
      </w:r>
    </w:p>
    <w:p w:rsidR="00A05EA3" w:rsidRPr="00C72550" w:rsidRDefault="00A05EA3" w:rsidP="003E37D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F9494D" w:rsidRDefault="00A05EA3" w:rsidP="003E3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F9494D">
        <w:rPr>
          <w:rFonts w:ascii="Times New Roman" w:hAnsi="Times New Roman"/>
          <w:sz w:val="24"/>
          <w:szCs w:val="24"/>
        </w:rPr>
        <w:t>.</w:t>
      </w:r>
    </w:p>
    <w:p w:rsidR="00A05EA3" w:rsidRPr="00F9494D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F9494D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05EA3" w:rsidRPr="00621D8C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3 года обучения</w:t>
      </w:r>
      <w:bookmarkEnd w:id="6"/>
    </w:p>
    <w:p w:rsidR="00A05EA3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2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7"/>
    </w:p>
    <w:p w:rsidR="00F9494D" w:rsidRP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1980"/>
        <w:gridCol w:w="720"/>
        <w:gridCol w:w="900"/>
        <w:gridCol w:w="720"/>
        <w:gridCol w:w="1620"/>
        <w:gridCol w:w="2775"/>
      </w:tblGrid>
      <w:tr w:rsidR="00A05EA3" w:rsidRPr="00982638" w:rsidTr="00710C37">
        <w:trPr>
          <w:trHeight w:val="52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34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F97A76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710C37">
        <w:trPr>
          <w:trHeight w:val="67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 xml:space="preserve">Движение на </w:t>
            </w: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сцене</w:t>
            </w:r>
          </w:p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онкурсах чтецов,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56AF" w:rsidRDefault="00A05EA3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  <w:p w:rsidR="00AB56AF" w:rsidRPr="00AB56AF" w:rsidRDefault="00AB56AF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3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Pr="00655A9D" w:rsidRDefault="00A05EA3" w:rsidP="008D4063">
      <w:pPr>
        <w:rPr>
          <w:rFonts w:ascii="Times New Roman" w:hAnsi="Times New Roman"/>
          <w:b/>
          <w:sz w:val="24"/>
          <w:szCs w:val="24"/>
        </w:rPr>
      </w:pPr>
    </w:p>
    <w:p w:rsidR="00A05EA3" w:rsidRPr="003F016F" w:rsidRDefault="003F016F" w:rsidP="003F016F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A05EA3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F016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3F016F" w:rsidP="003F016F">
      <w:pPr>
        <w:spacing w:after="0" w:line="240" w:lineRule="auto"/>
        <w:ind w:left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A05EA3"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F016F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B56AF" w:rsidRPr="00C72550" w:rsidRDefault="00AB56AF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F323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F323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F32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3F016F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3F016F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3F016F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  <w:lang w:eastAsia="ru-RU"/>
        </w:rPr>
        <w:t>Отработка отдельных этюдов. Устранение дикционных недостатков.</w:t>
      </w:r>
      <w:r w:rsidRPr="00FD3399">
        <w:rPr>
          <w:rFonts w:ascii="Times New Roman" w:hAnsi="Times New Roman"/>
          <w:sz w:val="24"/>
          <w:szCs w:val="24"/>
        </w:rPr>
        <w:t xml:space="preserve"> 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Подобрать  словесную иллюстрацию к выбранному отрывку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Знать особенности  языка автора, разбираться в структуре произведения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Использовать изобразительно – выразительные  средства ,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Владеть разнообразной интонацией, логикой речи.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владеть артикуляцией, чёткой дикцией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Определять настроения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Находить  в тексте образные средства языка: эпитет, сравнение, олицетворение, метафору. Подбирать свои эпитеты к указанному слову и сравнивать с авторскими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точно и  выразительно передавать мысли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Умение доносить эмоции движениями и жестами, речь, мимика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b/>
          <w:sz w:val="24"/>
          <w:szCs w:val="24"/>
        </w:rPr>
        <w:t>10.</w:t>
      </w:r>
      <w:r w:rsidRPr="00C72550">
        <w:rPr>
          <w:rFonts w:ascii="Times New Roman" w:hAnsi="Times New Roman"/>
          <w:b/>
          <w:sz w:val="24"/>
          <w:szCs w:val="24"/>
        </w:rPr>
        <w:t xml:space="preserve"> Прогонные репетиции</w:t>
      </w:r>
      <w:r w:rsidRPr="00C72550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3F016F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B56AF" w:rsidRDefault="00AB56AF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Default="00A05EA3" w:rsidP="005B407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A05EA3" w:rsidRDefault="00A05EA3" w:rsidP="005B407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737487" w:rsidRDefault="00737487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737487" w:rsidRDefault="00737487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lastRenderedPageBreak/>
        <w:t>Материально-техническое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Кабинет для теоретических занятий оснащен: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/>
          <w:sz w:val="24"/>
          <w:szCs w:val="24"/>
        </w:rPr>
        <w:t>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/>
          <w:sz w:val="24"/>
          <w:szCs w:val="24"/>
        </w:rPr>
        <w:t>, стулья.</w:t>
      </w:r>
    </w:p>
    <w:p w:rsidR="00C60C71" w:rsidRDefault="00A05EA3" w:rsidP="005B4072">
      <w:pPr>
        <w:jc w:val="both"/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Для проведения репетицион</w:t>
      </w:r>
      <w:r>
        <w:rPr>
          <w:rFonts w:ascii="Times New Roman" w:hAnsi="Times New Roman"/>
          <w:sz w:val="24"/>
          <w:szCs w:val="24"/>
        </w:rPr>
        <w:t>ных занят</w:t>
      </w:r>
      <w:r w:rsidR="003F016F">
        <w:rPr>
          <w:rFonts w:ascii="Times New Roman" w:hAnsi="Times New Roman"/>
          <w:sz w:val="24"/>
          <w:szCs w:val="24"/>
        </w:rPr>
        <w:t>ий используется учебный кабинет</w:t>
      </w:r>
      <w:r>
        <w:rPr>
          <w:rFonts w:ascii="Times New Roman" w:hAnsi="Times New Roman"/>
          <w:sz w:val="24"/>
          <w:szCs w:val="24"/>
        </w:rPr>
        <w:t>,</w:t>
      </w:r>
      <w:r w:rsidR="003F01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</w:t>
      </w:r>
      <w:r w:rsidRPr="00C50232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ал который оснащен  проектором, музыкальной аппаратурой.</w:t>
      </w:r>
    </w:p>
    <w:p w:rsidR="00C54D6B" w:rsidRDefault="00C54D6B" w:rsidP="00C60C71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</w:pPr>
    </w:p>
    <w:p w:rsidR="00C60C71" w:rsidRPr="00C60C71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i/>
          <w:color w:val="2C2D2E"/>
          <w:sz w:val="24"/>
          <w:szCs w:val="24"/>
          <w:lang w:eastAsia="ru-RU"/>
        </w:rPr>
      </w:pPr>
      <w:r w:rsidRPr="00C60C71"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  <w:t>Условия реализации программы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color w:val="2C2D2E"/>
          <w:lang w:eastAsia="ru-RU"/>
        </w:rPr>
      </w:pPr>
      <w:r w:rsidRPr="00573218">
        <w:rPr>
          <w:color w:val="2C2D2E"/>
          <w:lang w:eastAsia="ru-RU"/>
        </w:rPr>
        <w:t> </w:t>
      </w:r>
    </w:p>
    <w:p w:rsidR="00A05EA3" w:rsidRPr="00C54D6B" w:rsidRDefault="00C60C71" w:rsidP="00C54D6B">
      <w:pPr>
        <w:shd w:val="clear" w:color="auto" w:fill="FFFFFF"/>
        <w:spacing w:line="253" w:lineRule="atLeast"/>
        <w:ind w:firstLine="709"/>
        <w:jc w:val="both"/>
        <w:textAlignment w:val="baseline"/>
        <w:rPr>
          <w:color w:val="2C2D2E"/>
          <w:lang w:eastAsia="ru-RU"/>
        </w:rPr>
      </w:pPr>
      <w:r w:rsidRPr="00573218">
        <w:rPr>
          <w:rFonts w:ascii="Times New Roman" w:hAnsi="Times New Roman"/>
          <w:color w:val="2C2D2E"/>
          <w:sz w:val="24"/>
          <w:szCs w:val="24"/>
          <w:lang w:eastAsia="ru-RU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Формы аттестации/контроля</w:t>
      </w:r>
      <w:r w:rsidRPr="00573218">
        <w:rPr>
          <w:rFonts w:ascii="Times New Roman" w:hAnsi="Times New Roman"/>
          <w:sz w:val="24"/>
          <w:szCs w:val="24"/>
          <w:lang w:eastAsia="ru-RU"/>
        </w:rPr>
        <w:t>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собеседование, беседа;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игровые задания для определения уровня практических умений и теоретических знаний;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отчетный концерт (показ спектакля), исполнение роли;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презентация, творческий отчет.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ind w:firstLine="720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shd w:val="clear" w:color="auto" w:fill="FFFFFF"/>
        <w:spacing w:after="0" w:line="240" w:lineRule="auto"/>
        <w:ind w:left="720"/>
        <w:jc w:val="both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Оценочные материалы: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 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lang w:eastAsia="ru-RU"/>
        </w:rPr>
      </w:pPr>
      <w:r w:rsidRPr="00573218">
        <w:rPr>
          <w:lang w:eastAsia="ru-RU"/>
        </w:rPr>
        <w:t> </w:t>
      </w:r>
    </w:p>
    <w:p w:rsidR="00A05EA3" w:rsidRDefault="00A05EA3" w:rsidP="00F3238F">
      <w:pPr>
        <w:rPr>
          <w:b/>
          <w:sz w:val="24"/>
          <w:szCs w:val="24"/>
        </w:rPr>
      </w:pPr>
    </w:p>
    <w:p w:rsidR="00A05EA3" w:rsidRDefault="00A05EA3" w:rsidP="00F3238F">
      <w:pPr>
        <w:rPr>
          <w:b/>
          <w:sz w:val="24"/>
          <w:szCs w:val="24"/>
        </w:rPr>
      </w:pPr>
    </w:p>
    <w:p w:rsidR="003F016F" w:rsidRDefault="003F016F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A05EA3" w:rsidRDefault="00A05EA3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</w:pPr>
      <w:r w:rsidRPr="003F016F"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  <w:lastRenderedPageBreak/>
        <w:t>Список литературы</w:t>
      </w:r>
    </w:p>
    <w:p w:rsidR="003F016F" w:rsidRPr="003F016F" w:rsidRDefault="003F016F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color w:val="291E1E"/>
          <w:sz w:val="28"/>
          <w:szCs w:val="28"/>
          <w:lang w:eastAsia="ru-RU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Литература для учителя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1.Вахтель Н.М., Попова З.Д., Чарыкова О.Н. Практикум по выразительному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чтению. Часть II: Учебно-методическое пособие. - Воронеж: Изд-во ВГУ, 2005.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- 55 с.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2.Детская литература.  Выразительное чтение. Практикум/ под. Ред. Т.В.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Рыжковой.- учебное пособие для студентов средних профессиональных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учебных заведений.- М.: Издательский центр «Академия», 2007.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3.Зайдман И. Н. Развитие речи и психолого-педагогичекая коррекция младших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школьников.// Начальная школа. – 2003. - №6 – с. 5-14.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4.Ласкавая Е.«Практикум по художественному чтению»,2009г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5.Мащинский С. «Выразительное чтение» М.Просвещение, 2010г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6.Никитина Л.В. Повышение эффективности уроков чтения путем организации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групповой работы. // Начальная школа. – 2001. - №5. – с99 101.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7.Петрова Л.«Техника сценической речи», 2010г.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8.Рыбникова М.А. Очерки по методике литературного чтения. – М., 1963.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9.Соловьѐва Н.М., Завадская Т.Ф. Выразительное чтение в 4-8 классах: Книга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для учителя. – М.: Просвещение, 1983.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10.Урок литературы: Пособие для учителя/ Сост. Т. С. Зепалова, Н. Я.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Мещерякова. – М.: Просвещение, 1983. 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11.Храпченко М.Б.«Техника речи». М., «Просвещение».2010г.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12.Шапошникова В.В. «Открой мне глубокую тайну твою…». Методическое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пособие по литературному анализу для старших классов. Изд. 3-е испр. и доп.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М.: Московский Лицей, 2002.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13.Яшина Н. П. Учить детей трудно, но интересно. // Начальная школа. –2001 -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№6 – с. 24-46. 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14.Яценко   И.Ф. «Поурочные разработки по внеклассному чтению».- М.: </w:t>
      </w:r>
    </w:p>
    <w:p w:rsidR="00A05EA3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ВАКО, 2006 </w:t>
      </w:r>
    </w:p>
    <w:p w:rsidR="00C54D6B" w:rsidRPr="00A5311A" w:rsidRDefault="00C54D6B" w:rsidP="00835CA0">
      <w:pPr>
        <w:jc w:val="both"/>
        <w:rPr>
          <w:rFonts w:ascii="Times New Roman" w:hAnsi="Times New Roman"/>
          <w:sz w:val="24"/>
          <w:szCs w:val="24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lastRenderedPageBreak/>
        <w:t xml:space="preserve">Литература для учащихся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1.Альбеткова Р.И. «Учимся читать лирическое произведение».- М.: «Дрофа»,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2003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2.Мельников П.М. (Давыдов)Историческая стилистика художественного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текста.- Изд-во КазГУ им. Аль-Фараби, 2000.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3.Орфоэпический словарь.- М.: Мир книги, 2003. 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4.Фразеологический словарь русского языка.- М.: Дрофа, 2003. </w:t>
      </w: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Интернет-ресурсы: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1.http://www.viki.rdf.ru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2.http://school-collection.edu.ru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3.http://www.kakprosto.ru/kak-22655-kak-chitat-s-vyrazheniem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4.http://www.kakprosto.ru/kak-40325-kak-predstavit-sebya-v-stihotvornoy-forme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5. http://rudocs.exdat.com/docs/index-284523.html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7.http://www.openclass.ru/node/201948 </w:t>
      </w:r>
    </w:p>
    <w:p w:rsidR="00A05EA3" w:rsidRDefault="00A05EA3" w:rsidP="00A5311A">
      <w:pPr>
        <w:rPr>
          <w:rFonts w:ascii="Times New Roman" w:hAnsi="Times New Roman"/>
          <w:b/>
          <w:sz w:val="24"/>
          <w:szCs w:val="24"/>
        </w:rPr>
      </w:pPr>
      <w:r w:rsidRPr="00A5311A">
        <w:rPr>
          <w:rFonts w:ascii="Times New Roman" w:hAnsi="Times New Roman"/>
          <w:b/>
          <w:sz w:val="24"/>
          <w:szCs w:val="24"/>
        </w:rPr>
        <w:t xml:space="preserve"> </w:t>
      </w: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3F016F">
      <w:pPr>
        <w:jc w:val="right"/>
        <w:rPr>
          <w:rFonts w:ascii="Times New Roman" w:hAnsi="Times New Roman"/>
          <w:i/>
          <w:sz w:val="24"/>
          <w:szCs w:val="24"/>
        </w:rPr>
      </w:pPr>
      <w:r w:rsidRPr="003F016F">
        <w:rPr>
          <w:rFonts w:ascii="Times New Roman" w:hAnsi="Times New Roman"/>
          <w:i/>
          <w:sz w:val="24"/>
          <w:szCs w:val="24"/>
        </w:rPr>
        <w:lastRenderedPageBreak/>
        <w:t>Приложение 1</w:t>
      </w:r>
    </w:p>
    <w:p w:rsidR="00737487" w:rsidRDefault="00737487" w:rsidP="0073748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</w:p>
    <w:p w:rsidR="00737487" w:rsidRDefault="00737487" w:rsidP="0073748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 программы</w:t>
      </w:r>
    </w:p>
    <w:p w:rsidR="00737487" w:rsidRDefault="00737487" w:rsidP="0073748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737487" w:rsidRPr="00FF1C47" w:rsidRDefault="00737487" w:rsidP="00737487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720"/>
        <w:gridCol w:w="687"/>
        <w:gridCol w:w="1653"/>
        <w:gridCol w:w="898"/>
        <w:gridCol w:w="3686"/>
        <w:gridCol w:w="1275"/>
      </w:tblGrid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№</w:t>
            </w:r>
          </w:p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п/п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ind w:left="-63"/>
            </w:pPr>
            <w:r w:rsidRPr="00326EFD">
              <w:rPr>
                <w:rStyle w:val="100"/>
                <w:sz w:val="24"/>
                <w:szCs w:val="24"/>
              </w:rPr>
              <w:t>Месяц</w:t>
            </w: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ind w:left="-87"/>
            </w:pPr>
            <w:r w:rsidRPr="00326EFD">
              <w:rPr>
                <w:rStyle w:val="100"/>
                <w:sz w:val="24"/>
                <w:szCs w:val="24"/>
              </w:rPr>
              <w:t>Число</w:t>
            </w: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Кол-во</w:t>
            </w:r>
          </w:p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Тема</w:t>
            </w:r>
          </w:p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737487" w:rsidRPr="00326EFD" w:rsidRDefault="00737487" w:rsidP="00737487">
            <w:pPr>
              <w:pStyle w:val="12"/>
            </w:pPr>
            <w:r w:rsidRPr="00326EFD">
              <w:rPr>
                <w:rStyle w:val="100"/>
                <w:sz w:val="24"/>
                <w:szCs w:val="24"/>
              </w:rPr>
              <w:t>контроля</w:t>
            </w:r>
          </w:p>
        </w:tc>
      </w:tr>
      <w:tr w:rsidR="00737487" w:rsidRPr="00326EFD" w:rsidTr="00737487">
        <w:trPr>
          <w:trHeight w:val="723"/>
        </w:trPr>
        <w:tc>
          <w:tcPr>
            <w:tcW w:w="82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1</w:t>
            </w:r>
            <w:r>
              <w:rPr>
                <w:kern w:val="2"/>
                <w:sz w:val="24"/>
                <w:szCs w:val="24"/>
              </w:rPr>
              <w:t>-2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326EFD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кружка «Буревестник»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737487" w:rsidRPr="00326EFD" w:rsidTr="00737487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E5F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Сценическая речь – речевой тренинг</w:t>
            </w:r>
            <w:r w:rsidRPr="007E5FE9"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:rsidR="00737487" w:rsidRPr="007E5FE9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Артикуляционная гимнастика.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</w:tr>
      <w:tr w:rsidR="00737487" w:rsidRPr="00326EFD" w:rsidTr="00737487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5-6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7E5FE9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Дыхание. Полётность голоса.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</w:p>
        </w:tc>
      </w:tr>
      <w:tr w:rsidR="00737487" w:rsidRPr="00326EFD" w:rsidTr="00737487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7-8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37487" w:rsidRPr="007E5FE9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Диапозон голоса. Дикция.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9-10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E5FE9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Простые скороговорки.    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11-12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E5FE9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Долгоговорки.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13-14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E5FE9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Сложные скороговорки.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15-16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E5FE9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 ударения. Паузы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17-18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Default="00737487" w:rsidP="00737487">
            <w:pPr>
              <w:pStyle w:val="12"/>
              <w:rPr>
                <w:b/>
                <w:sz w:val="24"/>
                <w:szCs w:val="24"/>
                <w:u w:val="single"/>
              </w:rPr>
            </w:pPr>
            <w:r w:rsidRPr="007E5FE9">
              <w:rPr>
                <w:b/>
                <w:sz w:val="24"/>
                <w:szCs w:val="24"/>
                <w:u w:val="single"/>
              </w:rPr>
              <w:t>Чтение стихов, разбор произведения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Что такое </w:t>
            </w:r>
            <w:r>
              <w:rPr>
                <w:sz w:val="24"/>
                <w:szCs w:val="24"/>
              </w:rPr>
              <w:t xml:space="preserve">  </w:t>
            </w:r>
            <w:r w:rsidRPr="00D25D11">
              <w:rPr>
                <w:sz w:val="24"/>
                <w:szCs w:val="24"/>
              </w:rPr>
              <w:t>рифма?</w:t>
            </w:r>
          </w:p>
        </w:tc>
        <w:tc>
          <w:tcPr>
            <w:tcW w:w="1275" w:type="dxa"/>
          </w:tcPr>
          <w:p w:rsidR="00737487" w:rsidRPr="00EF7606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606">
              <w:rPr>
                <w:rFonts w:ascii="Times New Roman" w:hAnsi="Times New Roman"/>
                <w:sz w:val="24"/>
                <w:szCs w:val="24"/>
              </w:rPr>
              <w:t>импровизация деления текста</w:t>
            </w:r>
          </w:p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19-20</w:t>
            </w:r>
          </w:p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Разбор стихотворения.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21-22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Элементы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интонационной выразительности.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23-24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Воссоздание в воображении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характерных особенностей быта.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25-26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Воссоздание в воображении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характерных особенностей быта.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Героические былины. 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27-28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былины </w:t>
            </w:r>
            <w:r w:rsidRPr="00D25D11">
              <w:rPr>
                <w:sz w:val="24"/>
                <w:szCs w:val="24"/>
              </w:rPr>
              <w:t xml:space="preserve">с сохранением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логических пауз и ударений.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29-30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былины </w:t>
            </w:r>
            <w:r w:rsidRPr="00D25D11">
              <w:rPr>
                <w:sz w:val="24"/>
                <w:szCs w:val="24"/>
              </w:rPr>
              <w:t xml:space="preserve">с сохранением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логических пауз и ударений.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31-32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Устное словесное рисование. Я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представляю себя…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33-34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Литературная композиция. Анализ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35-36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Литературная композиция. Анализ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lastRenderedPageBreak/>
              <w:t>стихотворения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Пленительный узор стихотворения.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 Цветная правка.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39-40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Чтение и анализ  собственных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стихов.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41-42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Чтение и анализ  собственных </w:t>
            </w:r>
          </w:p>
          <w:p w:rsidR="00737487" w:rsidRPr="00D25D11" w:rsidRDefault="00737487" w:rsidP="00737487">
            <w:pPr>
              <w:pStyle w:val="1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стихов.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43-44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Default="00737487" w:rsidP="00737487">
            <w:pPr>
              <w:pStyle w:val="12"/>
              <w:rPr>
                <w:b/>
                <w:sz w:val="24"/>
                <w:szCs w:val="24"/>
                <w:u w:val="single"/>
              </w:rPr>
            </w:pPr>
            <w:r w:rsidRPr="00D25D11">
              <w:rPr>
                <w:b/>
                <w:sz w:val="24"/>
                <w:szCs w:val="24"/>
                <w:u w:val="single"/>
              </w:rPr>
              <w:t>Техническая работа над текстом</w:t>
            </w:r>
          </w:p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Изучаем логику чтения</w:t>
            </w:r>
          </w:p>
        </w:tc>
        <w:tc>
          <w:tcPr>
            <w:tcW w:w="1275" w:type="dxa"/>
          </w:tcPr>
          <w:p w:rsidR="00737487" w:rsidRPr="00EF7606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606">
              <w:rPr>
                <w:rFonts w:ascii="Times New Roman" w:hAnsi="Times New Roman"/>
                <w:sz w:val="24"/>
                <w:szCs w:val="24"/>
              </w:rPr>
              <w:t>упражнения деления текста на речевые звенья.</w:t>
            </w:r>
          </w:p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45-46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Остановка у логического ударения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47-48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Говорим правильно…(основы </w:t>
            </w:r>
          </w:p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орфоэпического произношения)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49-50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Говорим правильно…(основы </w:t>
            </w:r>
          </w:p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орфоэпического произношения)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51-52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Работа со словарем. Проверка </w:t>
            </w:r>
          </w:p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ударения.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53-54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. Произношение </w:t>
            </w:r>
          </w:p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звукосочетаний в словах.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55-56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C6370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. Произношение </w:t>
            </w:r>
          </w:p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звукосочетаний в словах.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57-58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9057C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Понятие о фразе.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59-60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9057C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Естественное </w:t>
            </w: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построение фразы.         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61-62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9057C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Естественное </w:t>
            </w: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построение фразы.         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63-64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9057C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Простая фраза.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65-66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9057C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Сложная фраза.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67-68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9057C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Противопоставления. Сопоставления.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69-70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905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Интонационная работа над текстом.</w:t>
            </w:r>
          </w:p>
          <w:p w:rsidR="00737487" w:rsidRPr="00B379FC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CE7">
              <w:rPr>
                <w:rFonts w:ascii="Times New Roman" w:hAnsi="Times New Roman"/>
                <w:sz w:val="24"/>
                <w:szCs w:val="24"/>
              </w:rPr>
              <w:t>Понятие об интонации. Тема. Содержание. Настроение.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71-72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379FC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CE7">
              <w:rPr>
                <w:rFonts w:ascii="Times New Roman" w:hAnsi="Times New Roman"/>
                <w:sz w:val="24"/>
                <w:szCs w:val="24"/>
              </w:rPr>
              <w:t>Ударение - компонент интонации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73-74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379FC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5CE7">
              <w:rPr>
                <w:rFonts w:ascii="Times New Roman" w:hAnsi="Times New Roman"/>
                <w:sz w:val="24"/>
                <w:szCs w:val="24"/>
              </w:rPr>
              <w:t>Логическое ударение. Логическая пауза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75-76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B379FC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9FC">
              <w:rPr>
                <w:rFonts w:ascii="Times New Roman" w:hAnsi="Times New Roman"/>
              </w:rPr>
              <w:t>Интонация речи :темп, тембр.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77-78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AB3156" w:rsidRDefault="00737487" w:rsidP="00737487">
            <w:pPr>
              <w:pStyle w:val="12"/>
              <w:rPr>
                <w:sz w:val="24"/>
                <w:szCs w:val="24"/>
              </w:rPr>
            </w:pPr>
            <w:r w:rsidRPr="00AB3156">
              <w:rPr>
                <w:color w:val="111115"/>
                <w:sz w:val="24"/>
                <w:szCs w:val="24"/>
                <w:lang w:eastAsia="ru-RU"/>
              </w:rPr>
              <w:t>Быстрее…медленнее (темп и ритм речи)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79-80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AB3156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AB3156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 xml:space="preserve">Так ли все просто? (о </w:t>
            </w:r>
          </w:p>
          <w:p w:rsidR="00737487" w:rsidRPr="00AB3156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AB3156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>выразительности речи)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81-82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AB3156" w:rsidRDefault="00737487" w:rsidP="00737487">
            <w:pPr>
              <w:pStyle w:val="12"/>
              <w:rPr>
                <w:sz w:val="24"/>
                <w:szCs w:val="24"/>
              </w:rPr>
            </w:pPr>
            <w:r w:rsidRPr="00AB3156">
              <w:rPr>
                <w:sz w:val="24"/>
                <w:szCs w:val="24"/>
              </w:rPr>
              <w:t>Окрасим голос разными красками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83-84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37487" w:rsidRPr="00315AA8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C9">
              <w:rPr>
                <w:rFonts w:ascii="Times New Roman" w:hAnsi="Times New Roman"/>
              </w:rPr>
              <w:t>Интонация речи : пауза, сила, мелодика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85-86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37487" w:rsidRPr="00315AA8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C9">
              <w:rPr>
                <w:rFonts w:ascii="Times New Roman" w:hAnsi="Times New Roman"/>
                <w:sz w:val="24"/>
                <w:szCs w:val="24"/>
              </w:rPr>
              <w:t xml:space="preserve"> Звуковая структура произносимых слов.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87-88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37487" w:rsidRPr="00315AA8" w:rsidRDefault="00737487" w:rsidP="00737487">
            <w:pPr>
              <w:spacing w:after="0" w:line="240" w:lineRule="auto"/>
              <w:rPr>
                <w:rFonts w:ascii="Times New Roman" w:hAnsi="Times New Roman"/>
              </w:rPr>
            </w:pPr>
            <w:r w:rsidRPr="004C40C9">
              <w:rPr>
                <w:rFonts w:ascii="Times New Roman" w:hAnsi="Times New Roman"/>
              </w:rPr>
              <w:t xml:space="preserve">Фразовые и логические ударения. Речевые фразы.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89-90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37487" w:rsidRPr="004C40C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C9">
              <w:rPr>
                <w:rFonts w:ascii="Times New Roman" w:hAnsi="Times New Roman"/>
              </w:rPr>
              <w:t>Членение на интонационно - смысловые отрезки.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91-92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37487" w:rsidRPr="00315AA8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AA8">
              <w:rPr>
                <w:rFonts w:ascii="Times New Roman" w:hAnsi="Times New Roman"/>
                <w:sz w:val="24"/>
                <w:szCs w:val="24"/>
              </w:rPr>
              <w:t xml:space="preserve">Мелодика речи.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93-94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37487" w:rsidRPr="00315AA8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AA8">
              <w:rPr>
                <w:rFonts w:ascii="Times New Roman" w:hAnsi="Times New Roman"/>
                <w:sz w:val="24"/>
                <w:szCs w:val="24"/>
              </w:rPr>
              <w:t xml:space="preserve"> Понятие о ритмико - интонационном рисунке речи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95-96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37487" w:rsidRPr="00C36179" w:rsidRDefault="00737487" w:rsidP="00737487">
            <w:pPr>
              <w:pStyle w:val="12"/>
              <w:rPr>
                <w:b/>
                <w:sz w:val="24"/>
                <w:szCs w:val="24"/>
                <w:u w:val="single"/>
              </w:rPr>
            </w:pPr>
            <w:r w:rsidRPr="00C36179">
              <w:rPr>
                <w:b/>
                <w:sz w:val="24"/>
                <w:szCs w:val="24"/>
                <w:u w:val="single"/>
              </w:rPr>
              <w:t>Работа над воображением чтеца, творческое видение</w:t>
            </w:r>
          </w:p>
          <w:p w:rsidR="00737487" w:rsidRPr="009307C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7CF">
              <w:rPr>
                <w:rFonts w:ascii="Times New Roman" w:hAnsi="Times New Roman"/>
                <w:sz w:val="24"/>
                <w:szCs w:val="24"/>
              </w:rPr>
              <w:t>Ознакомление с текстом и его анализ.Определение главной мысли текста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 чтецов</w:t>
            </w:r>
          </w:p>
        </w:tc>
      </w:tr>
      <w:tr w:rsidR="00737487" w:rsidRPr="00C36179" w:rsidTr="00737487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737487" w:rsidRPr="003F437C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3F437C">
              <w:rPr>
                <w:kern w:val="2"/>
                <w:sz w:val="24"/>
                <w:szCs w:val="24"/>
              </w:rPr>
              <w:t>97-98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Ознакомление с текстом и его анализ.Выделение опорных (ключевых) слов.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99-100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 xml:space="preserve"> Ознакомление с текстом и его анализ. Установка логическую причинно-следственную связь событий и действий героев произведения.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101-102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103-104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105-106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жанров.Нахождение в тексте слов и выражений, характеризующих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107-108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109-110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 xml:space="preserve">Передавать интонационно свои мысли, чувства, переживания; </w:t>
            </w:r>
            <w:r w:rsidRPr="00C36179">
              <w:rPr>
                <w:rFonts w:ascii="Times New Roman" w:hAnsi="Times New Roman"/>
              </w:rPr>
              <w:lastRenderedPageBreak/>
              <w:t>входить в образ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111-112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737487" w:rsidRPr="00C36179" w:rsidRDefault="00737487" w:rsidP="00737487">
            <w:pPr>
              <w:pStyle w:val="12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Разметка текста, деление  на синтагмы.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113-114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737487" w:rsidRPr="00C36179" w:rsidRDefault="00737487" w:rsidP="00737487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115-116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pStyle w:val="12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Определение пауз, расстановка логического ударения, разделение на смысловые фразы.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117-118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Прочтение по партитуре.</w:t>
            </w:r>
          </w:p>
          <w:p w:rsidR="00737487" w:rsidRPr="00C36179" w:rsidRDefault="00737487" w:rsidP="00737487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C36179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119-120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C36179" w:rsidRDefault="00737487" w:rsidP="00737487">
            <w:pPr>
              <w:pStyle w:val="12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Использование партитуры при подготовке выразительного чтения текста</w:t>
            </w:r>
          </w:p>
        </w:tc>
        <w:tc>
          <w:tcPr>
            <w:tcW w:w="1275" w:type="dxa"/>
          </w:tcPr>
          <w:p w:rsidR="00737487" w:rsidRPr="00C36179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121-122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Default="00737487" w:rsidP="00737487">
            <w:pPr>
              <w:pStyle w:val="12"/>
              <w:rPr>
                <w:b/>
                <w:sz w:val="24"/>
                <w:szCs w:val="24"/>
                <w:u w:val="single"/>
              </w:rPr>
            </w:pPr>
            <w:r w:rsidRPr="00F23F14">
              <w:rPr>
                <w:b/>
                <w:sz w:val="24"/>
                <w:szCs w:val="24"/>
                <w:u w:val="single"/>
              </w:rPr>
              <w:t>Мимика и жестикуляция</w:t>
            </w:r>
          </w:p>
          <w:p w:rsidR="00737487" w:rsidRPr="00F23F14" w:rsidRDefault="00737487" w:rsidP="00737487">
            <w:pPr>
              <w:pStyle w:val="12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 xml:space="preserve">Мимика и жесты. Наблюдаем и </w:t>
            </w:r>
          </w:p>
          <w:p w:rsidR="00737487" w:rsidRPr="00F23F14" w:rsidRDefault="00737487" w:rsidP="00737487">
            <w:pPr>
              <w:pStyle w:val="12"/>
              <w:rPr>
                <w:sz w:val="24"/>
                <w:szCs w:val="24"/>
                <w:u w:val="single"/>
              </w:rPr>
            </w:pPr>
            <w:r w:rsidRPr="00F23F14">
              <w:rPr>
                <w:sz w:val="24"/>
                <w:szCs w:val="24"/>
              </w:rPr>
              <w:t>сравниваем.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123-124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F23F14" w:rsidRDefault="00737487" w:rsidP="00737487">
            <w:pPr>
              <w:pStyle w:val="12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>Выразительная мимика.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125-126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F23F14" w:rsidRDefault="00737487" w:rsidP="00737487">
            <w:pPr>
              <w:pStyle w:val="12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>Упражнения перед зеркалом по корректировке  выражения лица.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127-128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F23F14" w:rsidRDefault="00737487" w:rsidP="00737487">
            <w:pPr>
              <w:pStyle w:val="12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>Упражнения перед зеркалом по корректировке  выражения лица.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129-130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F23F14" w:rsidRDefault="00737487" w:rsidP="00737487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есть зеркало души</w:t>
            </w:r>
            <w:r w:rsidRPr="00F23F14">
              <w:rPr>
                <w:sz w:val="24"/>
                <w:szCs w:val="24"/>
              </w:rPr>
              <w:t xml:space="preserve"> Выполнение этюда.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131-132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F23F14" w:rsidRDefault="00737487" w:rsidP="00737487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есть зеркало души</w:t>
            </w:r>
            <w:r w:rsidRPr="00F23F14">
              <w:rPr>
                <w:sz w:val="24"/>
                <w:szCs w:val="24"/>
              </w:rPr>
              <w:t xml:space="preserve"> Выполнение этюда.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133-134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15772" w:rsidRDefault="00737487" w:rsidP="00737487">
            <w:pPr>
              <w:pStyle w:val="12"/>
              <w:rPr>
                <w:sz w:val="24"/>
                <w:szCs w:val="24"/>
              </w:rPr>
            </w:pPr>
            <w:r w:rsidRPr="00715772">
              <w:rPr>
                <w:sz w:val="24"/>
                <w:szCs w:val="24"/>
              </w:rPr>
              <w:t>Невербальные средства (мимика, телодвижения, жесты, позы)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135-136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715772" w:rsidRDefault="00737487" w:rsidP="00737487">
            <w:pPr>
              <w:pStyle w:val="12"/>
              <w:rPr>
                <w:sz w:val="24"/>
                <w:szCs w:val="24"/>
              </w:rPr>
            </w:pPr>
            <w:r w:rsidRPr="00715772">
              <w:rPr>
                <w:sz w:val="24"/>
                <w:szCs w:val="24"/>
              </w:rPr>
              <w:t>Невербальные средства (мимика, телодвижения, жесты, позы)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137-138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6D514A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1577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Движение на сцене </w:t>
            </w:r>
            <w:r w:rsidRPr="007157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0273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Построение движения.</w:t>
            </w:r>
          </w:p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139-140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  <w:r w:rsidRPr="0002738F">
              <w:rPr>
                <w:sz w:val="24"/>
                <w:szCs w:val="24"/>
              </w:rPr>
              <w:t>Поиск и освоение позиций начала и завершения движения, определяющих степень ясности выражения эмоции.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141-142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Формы  движения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143-</w:t>
            </w:r>
            <w:r>
              <w:rPr>
                <w:kern w:val="2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ичные темпо-ритмические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145-146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Речедвигательные   координации.</w:t>
            </w:r>
          </w:p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147-148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Словесные и физические действия.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149-150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Чувство движения.</w:t>
            </w:r>
          </w:p>
          <w:p w:rsidR="00737487" w:rsidRPr="0002738F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37487" w:rsidRPr="0002738F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151-152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Находить  и осваивать  позиции начала и завершения движения,</w:t>
            </w:r>
          </w:p>
        </w:tc>
        <w:tc>
          <w:tcPr>
            <w:tcW w:w="1275" w:type="dxa"/>
          </w:tcPr>
          <w:p w:rsidR="00737487" w:rsidRPr="0002738F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153-154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 xml:space="preserve">. Движение и музыка. </w:t>
            </w:r>
          </w:p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Мелодекламация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155-156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7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Индивидуальные занятия</w:t>
            </w:r>
          </w:p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Навык правильного дыхания при чтении. 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157-158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Правильное направление звука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159-160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 правильное произношение слов.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161-162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 правильное произношение слов.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163-164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Разбор произведения. 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165-166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Чёткое представление (видение) всего, о чём говорится в тексте.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167-168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Художественно-изобразительные средства, использованные автором.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169-170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Художественно-изобразительные средства, использованные автором.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171-172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Логические, психологические, ритмические паузы.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173-174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Логические, психологические, ритмические паузы.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175-176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Особенности стиля автора.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177-</w:t>
            </w:r>
            <w:r>
              <w:rPr>
                <w:kern w:val="2"/>
                <w:sz w:val="24"/>
                <w:szCs w:val="24"/>
              </w:rPr>
              <w:lastRenderedPageBreak/>
              <w:t>178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Особенности стиля автора.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179-180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в чтении своего отношения к тексту.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1417BF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181-182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1417B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в чтении своего отношения к тексту.</w:t>
            </w:r>
          </w:p>
        </w:tc>
        <w:tc>
          <w:tcPr>
            <w:tcW w:w="1275" w:type="dxa"/>
          </w:tcPr>
          <w:p w:rsidR="00737487" w:rsidRPr="001417BF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183-184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Default="00737487" w:rsidP="0073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25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57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Прогонные репетиции</w:t>
            </w:r>
          </w:p>
          <w:p w:rsidR="00737487" w:rsidRPr="006D6415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Работа над сценическим мастерством.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185-186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</w:p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Default="00737487" w:rsidP="0073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25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37487" w:rsidRPr="006D6415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Работа над сценическим мастерством.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187-188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189-190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191-192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193-194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195-196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197-198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199-200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201-202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203-204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02738F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205-206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1D51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3D54E0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жить в образе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207-208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1D51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3D54E0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209-210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1D51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3D54E0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Вхождение в образ.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211-212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1D51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3D54E0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жить в образе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213-214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1D51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3D54E0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828" w:type="dxa"/>
          </w:tcPr>
          <w:p w:rsidR="007374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215-216</w:t>
            </w:r>
          </w:p>
        </w:tc>
        <w:tc>
          <w:tcPr>
            <w:tcW w:w="720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737487" w:rsidRPr="001D5187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737487" w:rsidRDefault="00737487" w:rsidP="00737487">
            <w:pPr>
              <w:pStyle w:val="1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37487" w:rsidRPr="003D54E0" w:rsidRDefault="00737487" w:rsidP="0073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жить в образе</w:t>
            </w: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  <w:tr w:rsidR="00737487" w:rsidRPr="00326EFD" w:rsidTr="00737487">
        <w:tc>
          <w:tcPr>
            <w:tcW w:w="3888" w:type="dxa"/>
            <w:gridSpan w:val="4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98" w:type="dxa"/>
          </w:tcPr>
          <w:p w:rsidR="00737487" w:rsidRPr="00326EFD" w:rsidRDefault="00737487" w:rsidP="00737487">
            <w:pPr>
              <w:pStyle w:val="12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216</w:t>
            </w:r>
          </w:p>
        </w:tc>
        <w:tc>
          <w:tcPr>
            <w:tcW w:w="3686" w:type="dxa"/>
          </w:tcPr>
          <w:p w:rsidR="00737487" w:rsidRPr="00326EFD" w:rsidRDefault="00737487" w:rsidP="00737487"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37487" w:rsidRPr="00326EFD" w:rsidRDefault="00737487" w:rsidP="00737487">
            <w:pPr>
              <w:pStyle w:val="12"/>
              <w:rPr>
                <w:kern w:val="2"/>
                <w:sz w:val="24"/>
                <w:szCs w:val="24"/>
              </w:rPr>
            </w:pPr>
          </w:p>
        </w:tc>
      </w:tr>
    </w:tbl>
    <w:p w:rsidR="00737487" w:rsidRPr="003F016F" w:rsidRDefault="00737487" w:rsidP="00737487">
      <w:pPr>
        <w:jc w:val="center"/>
        <w:rPr>
          <w:rFonts w:ascii="Times New Roman" w:hAnsi="Times New Roman"/>
          <w:i/>
          <w:sz w:val="24"/>
          <w:szCs w:val="24"/>
        </w:rPr>
      </w:pPr>
    </w:p>
    <w:p w:rsidR="00737487" w:rsidRDefault="00737487" w:rsidP="00CD7C8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CD7C8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C60C71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p w:rsidR="00A05EA3" w:rsidRPr="00FF1C47" w:rsidRDefault="00A05EA3" w:rsidP="00CD7C8D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720"/>
        <w:gridCol w:w="687"/>
        <w:gridCol w:w="1653"/>
        <w:gridCol w:w="898"/>
        <w:gridCol w:w="3686"/>
        <w:gridCol w:w="1275"/>
      </w:tblGrid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№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п/п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ind w:left="-63"/>
            </w:pPr>
            <w:r w:rsidRPr="00326EFD">
              <w:rPr>
                <w:rStyle w:val="100"/>
                <w:sz w:val="24"/>
                <w:szCs w:val="24"/>
              </w:rPr>
              <w:t>Месяц</w:t>
            </w: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ind w:left="-87"/>
            </w:pPr>
            <w:r w:rsidRPr="00326EFD">
              <w:rPr>
                <w:rStyle w:val="100"/>
                <w:sz w:val="24"/>
                <w:szCs w:val="24"/>
              </w:rPr>
              <w:t>Число</w:t>
            </w: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Кол-во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Тема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контроля</w:t>
            </w:r>
          </w:p>
        </w:tc>
      </w:tr>
      <w:tr w:rsidR="00A05EA3" w:rsidRPr="00326EFD" w:rsidTr="00B7063D">
        <w:trPr>
          <w:trHeight w:val="723"/>
        </w:trPr>
        <w:tc>
          <w:tcPr>
            <w:tcW w:w="82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1</w:t>
            </w:r>
            <w:r>
              <w:rPr>
                <w:kern w:val="2"/>
                <w:sz w:val="24"/>
                <w:szCs w:val="24"/>
              </w:rPr>
              <w:t>-2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326EFD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кружка «Буревестник»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A05EA3" w:rsidRPr="00326EFD" w:rsidTr="00B7063D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E5F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Сценическая речь – речевой тренинг</w:t>
            </w:r>
            <w:r w:rsidRPr="007E5FE9"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Артикуляционная гимнастика.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</w:tr>
      <w:tr w:rsidR="00A05EA3" w:rsidRPr="00326EFD" w:rsidTr="00B7063D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5-6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Дыхание.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Полётность голоса.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8-9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7E5FE9" w:rsidRDefault="00C60C71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Диапа</w:t>
            </w:r>
            <w:r w:rsidR="00A05EA3"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зон голоса.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10-11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Дикция.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12-13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Простые скороговорки.    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14-15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Долгоговорки.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16-17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Сложные скороговорки.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18-19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 ударения.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Паузы.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21-22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7E5FE9">
              <w:rPr>
                <w:b/>
                <w:sz w:val="24"/>
                <w:szCs w:val="24"/>
                <w:u w:val="single"/>
              </w:rPr>
              <w:t>Чтение стихов, разбор произведения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Что такое </w:t>
            </w:r>
            <w:r>
              <w:rPr>
                <w:sz w:val="24"/>
                <w:szCs w:val="24"/>
              </w:rPr>
              <w:t xml:space="preserve">  </w:t>
            </w:r>
            <w:r w:rsidRPr="00D25D11">
              <w:rPr>
                <w:sz w:val="24"/>
                <w:szCs w:val="24"/>
              </w:rPr>
              <w:t>рифма?</w:t>
            </w:r>
          </w:p>
        </w:tc>
        <w:tc>
          <w:tcPr>
            <w:tcW w:w="1275" w:type="dxa"/>
          </w:tcPr>
          <w:p w:rsidR="00A05EA3" w:rsidRPr="00EF7606" w:rsidRDefault="00A05EA3" w:rsidP="00EF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606">
              <w:rPr>
                <w:rFonts w:ascii="Times New Roman" w:hAnsi="Times New Roman"/>
                <w:sz w:val="24"/>
                <w:szCs w:val="24"/>
              </w:rPr>
              <w:t>импровизация деления текста</w:t>
            </w: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23-26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Разбор стихотворения. Элементы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интонационной выразительности.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27-30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Воссоздание в воображении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характерных особенностей быта.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Героические былины. 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31-32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былины </w:t>
            </w:r>
            <w:r w:rsidRPr="00D25D11">
              <w:rPr>
                <w:sz w:val="24"/>
                <w:szCs w:val="24"/>
              </w:rPr>
              <w:t xml:space="preserve">с сохранением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логических пауз и ударений.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33-34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Устное словесное рисование. Я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представляю себя…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35-36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Литературная композиция. Анализ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37-38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Пленительный узор стихотворения.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 Цветная правка.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39-40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Чтение и анализ  собственных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стихов.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41-42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D25D11">
              <w:rPr>
                <w:b/>
                <w:sz w:val="24"/>
                <w:szCs w:val="24"/>
                <w:u w:val="single"/>
              </w:rPr>
              <w:t>Техническая работа над текстом</w:t>
            </w:r>
          </w:p>
          <w:p w:rsidR="00A05EA3" w:rsidRPr="00BC6370" w:rsidRDefault="00A05EA3" w:rsidP="000E289F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Изучаем логику чтения</w:t>
            </w:r>
          </w:p>
        </w:tc>
        <w:tc>
          <w:tcPr>
            <w:tcW w:w="1275" w:type="dxa"/>
          </w:tcPr>
          <w:p w:rsidR="00A05EA3" w:rsidRPr="00EF7606" w:rsidRDefault="00A05EA3" w:rsidP="00EF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606">
              <w:rPr>
                <w:rFonts w:ascii="Times New Roman" w:hAnsi="Times New Roman"/>
                <w:sz w:val="24"/>
                <w:szCs w:val="24"/>
              </w:rPr>
              <w:t>упражнения деления текста на речевые звенья.</w:t>
            </w: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43-44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Остановка у логического ударения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45-46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Говорим правильно…(основы </w:t>
            </w:r>
          </w:p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орфоэпического произношения)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47-48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Работа со словарем. Проверка </w:t>
            </w:r>
          </w:p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ударения.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49-50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. Произношение </w:t>
            </w:r>
          </w:p>
          <w:p w:rsidR="00A05EA3" w:rsidRPr="00326EFD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звукосочетаний в словах.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51-52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Понятие о фразе.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53-54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Естественное </w:t>
            </w: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построение фразы.         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55-56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Простая фраза.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57-58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Сложная фраза.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59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Противопоставления.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Сопоставления.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61-62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905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Интонационная работа над текстом.</w:t>
            </w:r>
          </w:p>
          <w:p w:rsidR="00A05EA3" w:rsidRPr="00B379FC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CE7">
              <w:rPr>
                <w:rFonts w:ascii="Times New Roman" w:hAnsi="Times New Roman"/>
                <w:sz w:val="24"/>
                <w:szCs w:val="24"/>
              </w:rPr>
              <w:t>Понятие об интонации. Тема. Содержание. Настроение.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63-64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379FC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CE7">
              <w:rPr>
                <w:rFonts w:ascii="Times New Roman" w:hAnsi="Times New Roman"/>
                <w:sz w:val="24"/>
                <w:szCs w:val="24"/>
              </w:rPr>
              <w:t>Ударение - компонент интонации.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5CE7">
              <w:rPr>
                <w:rFonts w:ascii="Times New Roman" w:hAnsi="Times New Roman"/>
                <w:sz w:val="24"/>
                <w:szCs w:val="24"/>
              </w:rPr>
              <w:t>Логическое ударение. Логическая пауза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65-66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379FC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9FC">
              <w:rPr>
                <w:rFonts w:ascii="Times New Roman" w:hAnsi="Times New Roman"/>
              </w:rPr>
              <w:t>Интонация речи :темп, тембр.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67-68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AB3156" w:rsidRDefault="00A05EA3" w:rsidP="00AB3156">
            <w:pPr>
              <w:pStyle w:val="a6"/>
              <w:rPr>
                <w:sz w:val="24"/>
                <w:szCs w:val="24"/>
              </w:rPr>
            </w:pPr>
            <w:r w:rsidRPr="00AB3156">
              <w:rPr>
                <w:color w:val="111115"/>
                <w:sz w:val="24"/>
                <w:szCs w:val="24"/>
                <w:lang w:eastAsia="ru-RU"/>
              </w:rPr>
              <w:t>Быстрее…медленнее (темп и ритм речи)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69-70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AB3156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AB3156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 xml:space="preserve">Так ли все просто? (о </w:t>
            </w:r>
          </w:p>
          <w:p w:rsidR="00A05EA3" w:rsidRPr="00AB3156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AB3156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>выразительности речи)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71-72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AB3156" w:rsidRDefault="00A05EA3" w:rsidP="000E289F">
            <w:pPr>
              <w:pStyle w:val="a6"/>
              <w:rPr>
                <w:sz w:val="24"/>
                <w:szCs w:val="24"/>
              </w:rPr>
            </w:pPr>
            <w:r w:rsidRPr="00AB3156">
              <w:rPr>
                <w:sz w:val="24"/>
                <w:szCs w:val="24"/>
              </w:rPr>
              <w:t>Окрасим голос разными красками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73-74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5EA3" w:rsidRPr="00315AA8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C9">
              <w:rPr>
                <w:rFonts w:ascii="Times New Roman" w:hAnsi="Times New Roman"/>
              </w:rPr>
              <w:t>Интонация речи : пауза, сила, мелодика.</w:t>
            </w:r>
            <w:r w:rsidRPr="004C40C9">
              <w:rPr>
                <w:rFonts w:ascii="Times New Roman" w:hAnsi="Times New Roman"/>
                <w:sz w:val="24"/>
                <w:szCs w:val="24"/>
              </w:rPr>
              <w:t xml:space="preserve"> Звуковая структура произносимых слов.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75-76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5EA3" w:rsidRPr="00315AA8" w:rsidRDefault="00A05EA3" w:rsidP="00B379FC">
            <w:pPr>
              <w:spacing w:after="0" w:line="240" w:lineRule="auto"/>
              <w:rPr>
                <w:rFonts w:ascii="Times New Roman" w:hAnsi="Times New Roman"/>
              </w:rPr>
            </w:pPr>
            <w:r w:rsidRPr="004C40C9">
              <w:rPr>
                <w:rFonts w:ascii="Times New Roman" w:hAnsi="Times New Roman"/>
              </w:rPr>
              <w:t xml:space="preserve">Фразовые и логические ударения. Речевые фразы.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77-78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Default="00A05EA3" w:rsidP="00B379FC">
            <w:pPr>
              <w:spacing w:after="0" w:line="240" w:lineRule="auto"/>
              <w:rPr>
                <w:rFonts w:ascii="Times New Roman" w:hAnsi="Times New Roman"/>
              </w:rPr>
            </w:pPr>
            <w:r w:rsidRPr="004C40C9">
              <w:rPr>
                <w:rFonts w:ascii="Times New Roman" w:hAnsi="Times New Roman"/>
              </w:rPr>
              <w:t>Членение на интонационно - смысловые отрезки.</w:t>
            </w:r>
          </w:p>
          <w:p w:rsidR="00C54D6B" w:rsidRPr="004C40C9" w:rsidRDefault="00C54D6B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79-80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315AA8" w:rsidRDefault="00A05EA3" w:rsidP="00315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AA8">
              <w:rPr>
                <w:rFonts w:ascii="Times New Roman" w:hAnsi="Times New Roman"/>
                <w:sz w:val="24"/>
                <w:szCs w:val="24"/>
              </w:rPr>
              <w:t>Мелодика речи. Понятие о ритмико - интонационном рисунке речи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81-82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C36179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C36179">
              <w:rPr>
                <w:b/>
                <w:sz w:val="24"/>
                <w:szCs w:val="24"/>
                <w:u w:val="single"/>
              </w:rPr>
              <w:t>Работа над воображением чтеца, творческое видение</w:t>
            </w:r>
          </w:p>
          <w:p w:rsidR="00A05EA3" w:rsidRPr="00C36179" w:rsidRDefault="00A05EA3" w:rsidP="00335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Ознакомление с текстом и его анализ.Определение главной мысли текста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 чтецов</w:t>
            </w:r>
          </w:p>
        </w:tc>
      </w:tr>
      <w:tr w:rsidR="00A05EA3" w:rsidRPr="00C36179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83-84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Ознакомление с текстом и его анализ.Выделение опорных (ключевых) слов.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85-86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 xml:space="preserve"> Ознакомление с текстом и его анализ. Установка логическую причинно-следственную связь событий и действий героев произведения.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87-90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91-92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жанров.Нахождение в тексте слов и выражений, характеризующих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93-94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 Передавать интонационно свои мысли, чувства, переживания; входить в образ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95-96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A05EA3" w:rsidRPr="00C36179" w:rsidRDefault="00A05EA3" w:rsidP="00C36179">
            <w:pPr>
              <w:pStyle w:val="a6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Разметка текста, деление  на синтагмы.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97-98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A05EA3" w:rsidRPr="00C36179" w:rsidRDefault="00A05EA3" w:rsidP="00C36179">
            <w:pPr>
              <w:pStyle w:val="a6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Определение пауз, расстановка логического ударения, разделение на смысловые фразы.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99-100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Прочтение по партитуре.</w:t>
            </w:r>
          </w:p>
          <w:p w:rsidR="00A05EA3" w:rsidRPr="00C36179" w:rsidRDefault="00A05EA3" w:rsidP="00C36179">
            <w:pPr>
              <w:pStyle w:val="a6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Использование партитуры при подготовке выразительного чтения текста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101-102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715772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F23F14">
              <w:rPr>
                <w:b/>
                <w:sz w:val="24"/>
                <w:szCs w:val="24"/>
                <w:u w:val="single"/>
              </w:rPr>
              <w:t>Мимика и жестикуляция</w:t>
            </w:r>
          </w:p>
          <w:p w:rsidR="00A05EA3" w:rsidRPr="00F23F14" w:rsidRDefault="00A05EA3" w:rsidP="00F23F14">
            <w:pPr>
              <w:pStyle w:val="a6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 xml:space="preserve">Мимика и жесты. Наблюдаем и </w:t>
            </w:r>
          </w:p>
          <w:p w:rsidR="00A05EA3" w:rsidRPr="00F23F14" w:rsidRDefault="00A05EA3" w:rsidP="00F23F14">
            <w:pPr>
              <w:pStyle w:val="a6"/>
              <w:rPr>
                <w:sz w:val="24"/>
                <w:szCs w:val="24"/>
                <w:u w:val="single"/>
              </w:rPr>
            </w:pPr>
            <w:r w:rsidRPr="00F23F14">
              <w:rPr>
                <w:sz w:val="24"/>
                <w:szCs w:val="24"/>
              </w:rPr>
              <w:t>сравниваем.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103-104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F23F14" w:rsidRDefault="00A05EA3" w:rsidP="000E289F">
            <w:pPr>
              <w:pStyle w:val="a6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>Выразительная мимика.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105-106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F23F14" w:rsidRDefault="00A05EA3" w:rsidP="00F23F14">
            <w:pPr>
              <w:pStyle w:val="a6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>Упражнения перед зеркалом по корректировке  выражения лица.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107-108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F23F14" w:rsidRDefault="00A05EA3" w:rsidP="000E289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есть зеркало души</w:t>
            </w:r>
            <w:r w:rsidRPr="00F23F14">
              <w:rPr>
                <w:sz w:val="24"/>
                <w:szCs w:val="24"/>
              </w:rPr>
              <w:t xml:space="preserve"> Выполнение этюда.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109-110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sz w:val="24"/>
                <w:szCs w:val="24"/>
              </w:rPr>
            </w:pPr>
            <w:r w:rsidRPr="00715772">
              <w:rPr>
                <w:sz w:val="24"/>
                <w:szCs w:val="24"/>
              </w:rPr>
              <w:t>Невербальные средства (мимика, телодвижения, жесты, позы)</w:t>
            </w:r>
          </w:p>
          <w:p w:rsidR="00C54D6B" w:rsidRPr="00715772" w:rsidRDefault="00C54D6B" w:rsidP="000E289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111-112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6D514A" w:rsidRDefault="00A05EA3" w:rsidP="006D51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1577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Движение на сцене </w:t>
            </w:r>
            <w:r w:rsidRPr="007157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0273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5EA3" w:rsidRPr="0002738F" w:rsidRDefault="00A05EA3" w:rsidP="006D5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Построение движения.</w:t>
            </w:r>
          </w:p>
          <w:p w:rsidR="00A05EA3" w:rsidRPr="00326EFD" w:rsidRDefault="00A05EA3" w:rsidP="006D514A">
            <w:pPr>
              <w:pStyle w:val="a6"/>
              <w:rPr>
                <w:sz w:val="24"/>
                <w:szCs w:val="24"/>
              </w:rPr>
            </w:pPr>
            <w:r w:rsidRPr="0002738F">
              <w:rPr>
                <w:sz w:val="24"/>
                <w:szCs w:val="24"/>
              </w:rPr>
              <w:t>Поиск и освоение позиций начала и завершения движения, определяющих степень ясности выражения эмоции.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113-114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Формы  движения. Разл</w:t>
            </w:r>
            <w:r>
              <w:rPr>
                <w:rFonts w:ascii="Times New Roman" w:hAnsi="Times New Roman"/>
                <w:sz w:val="24"/>
                <w:szCs w:val="24"/>
              </w:rPr>
              <w:t>ичные темпо-ритмические задания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115-116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Речедвигательные   координации.</w:t>
            </w:r>
          </w:p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Словесные и физические действия.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117-118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Чувство движения.</w:t>
            </w:r>
          </w:p>
          <w:p w:rsidR="00A05EA3" w:rsidRPr="0002738F" w:rsidRDefault="00A05EA3" w:rsidP="007A3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Находить  и осваивать  позиции начала и завершения движения,</w:t>
            </w:r>
          </w:p>
        </w:tc>
        <w:tc>
          <w:tcPr>
            <w:tcW w:w="1275" w:type="dxa"/>
          </w:tcPr>
          <w:p w:rsidR="00A05EA3" w:rsidRPr="0002738F" w:rsidRDefault="00A05EA3" w:rsidP="007A3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119-120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AB6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 xml:space="preserve">. Движение и музыка. </w:t>
            </w:r>
          </w:p>
          <w:p w:rsidR="00A05EA3" w:rsidRPr="0002738F" w:rsidRDefault="00A05EA3" w:rsidP="00AB6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Мелодекламация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121-122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6D51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7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Индивидуальные занятия</w:t>
            </w:r>
          </w:p>
          <w:p w:rsidR="00A05EA3" w:rsidRPr="001417BF" w:rsidRDefault="00A05EA3" w:rsidP="006D51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Навык правильного дыхания при чтении. Правильное направление звука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123-124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 правильное произношение слов.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125-126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Разбор произведения. Чёткое представление (видение) всего, о чём говорится в тексте.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127-128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Художественно-изобразительные средства, использованные автором.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129-130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Логические, психологические, ритмические паузы.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131-132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Особенности стиля автора.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133-134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в чтении своего отношения к тексту.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135-136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7A3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25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57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Прогонные репетиции</w:t>
            </w:r>
          </w:p>
          <w:p w:rsidR="00A05EA3" w:rsidRPr="006D6415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Работа над сценическим мастерством.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137-138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  <w:p w:rsidR="00C54D6B" w:rsidRDefault="00C54D6B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C54D6B" w:rsidRPr="00326EFD" w:rsidRDefault="00C54D6B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139-140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385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141-142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3857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143-144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3888" w:type="dxa"/>
            <w:gridSpan w:val="4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b/>
                <w:kern w:val="2"/>
                <w:sz w:val="24"/>
                <w:szCs w:val="24"/>
              </w:rPr>
            </w:pPr>
            <w:r w:rsidRPr="00326EFD">
              <w:rPr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</w:tbl>
    <w:p w:rsidR="00A05EA3" w:rsidRPr="00A5311A" w:rsidRDefault="00A05EA3" w:rsidP="00A5311A">
      <w:pPr>
        <w:rPr>
          <w:b/>
          <w:sz w:val="24"/>
          <w:szCs w:val="24"/>
        </w:rPr>
      </w:pPr>
    </w:p>
    <w:sectPr w:rsidR="00A05EA3" w:rsidRPr="00A5311A" w:rsidSect="00C60C7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10F" w:rsidRDefault="00B9210F" w:rsidP="00C60C71">
      <w:pPr>
        <w:spacing w:after="0" w:line="240" w:lineRule="auto"/>
      </w:pPr>
      <w:r>
        <w:separator/>
      </w:r>
    </w:p>
  </w:endnote>
  <w:endnote w:type="continuationSeparator" w:id="0">
    <w:p w:rsidR="00B9210F" w:rsidRDefault="00B9210F" w:rsidP="00C6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487" w:rsidRDefault="00B9210F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4F0D">
      <w:rPr>
        <w:noProof/>
      </w:rPr>
      <w:t>2</w:t>
    </w:r>
    <w:r>
      <w:rPr>
        <w:noProof/>
      </w:rPr>
      <w:fldChar w:fldCharType="end"/>
    </w:r>
  </w:p>
  <w:p w:rsidR="00737487" w:rsidRDefault="0073748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10F" w:rsidRDefault="00B9210F" w:rsidP="00C60C71">
      <w:pPr>
        <w:spacing w:after="0" w:line="240" w:lineRule="auto"/>
      </w:pPr>
      <w:r>
        <w:separator/>
      </w:r>
    </w:p>
  </w:footnote>
  <w:footnote w:type="continuationSeparator" w:id="0">
    <w:p w:rsidR="00B9210F" w:rsidRDefault="00B9210F" w:rsidP="00C6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F8A66BA"/>
    <w:multiLevelType w:val="hybridMultilevel"/>
    <w:tmpl w:val="593EF678"/>
    <w:lvl w:ilvl="0" w:tplc="5FA6BF5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0B60"/>
    <w:multiLevelType w:val="hybridMultilevel"/>
    <w:tmpl w:val="4A703916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4">
    <w:nsid w:val="2B7E2CB9"/>
    <w:multiLevelType w:val="multilevel"/>
    <w:tmpl w:val="DF4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E3008B"/>
    <w:multiLevelType w:val="hybridMultilevel"/>
    <w:tmpl w:val="15246800"/>
    <w:lvl w:ilvl="0" w:tplc="4E72C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E4F23"/>
    <w:multiLevelType w:val="hybridMultilevel"/>
    <w:tmpl w:val="AE487FB2"/>
    <w:lvl w:ilvl="0" w:tplc="8D50D44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0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cs="Times New Roman" w:hint="default"/>
      </w:rPr>
    </w:lvl>
    <w:lvl w:ilvl="1" w:tplc="AAFE5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E7A5C86">
      <w:start w:val="2"/>
      <w:numFmt w:val="decimal"/>
      <w:lvlText w:val="%3."/>
      <w:lvlJc w:val="left"/>
      <w:pPr>
        <w:ind w:left="2878" w:hanging="3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</w:rPr>
    </w:lvl>
  </w:abstractNum>
  <w:abstractNum w:abstractNumId="11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58D06AE"/>
    <w:multiLevelType w:val="multilevel"/>
    <w:tmpl w:val="D82E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C3E"/>
    <w:rsid w:val="00014FF3"/>
    <w:rsid w:val="00020E10"/>
    <w:rsid w:val="0002237D"/>
    <w:rsid w:val="0002507A"/>
    <w:rsid w:val="0002738F"/>
    <w:rsid w:val="000649D2"/>
    <w:rsid w:val="000C3C9E"/>
    <w:rsid w:val="000D6DF1"/>
    <w:rsid w:val="000E2443"/>
    <w:rsid w:val="000E289F"/>
    <w:rsid w:val="000E424D"/>
    <w:rsid w:val="00115F0C"/>
    <w:rsid w:val="001417BF"/>
    <w:rsid w:val="00143E03"/>
    <w:rsid w:val="00150DEF"/>
    <w:rsid w:val="00160775"/>
    <w:rsid w:val="00175D6D"/>
    <w:rsid w:val="001809C7"/>
    <w:rsid w:val="00195A88"/>
    <w:rsid w:val="00196753"/>
    <w:rsid w:val="001C6C7A"/>
    <w:rsid w:val="001D255C"/>
    <w:rsid w:val="001D5187"/>
    <w:rsid w:val="00203BAE"/>
    <w:rsid w:val="0022578B"/>
    <w:rsid w:val="00246BF1"/>
    <w:rsid w:val="002756D1"/>
    <w:rsid w:val="00276461"/>
    <w:rsid w:val="00304F0D"/>
    <w:rsid w:val="00315AA8"/>
    <w:rsid w:val="00326EFD"/>
    <w:rsid w:val="003355C0"/>
    <w:rsid w:val="00337867"/>
    <w:rsid w:val="003544C0"/>
    <w:rsid w:val="00366483"/>
    <w:rsid w:val="003857D1"/>
    <w:rsid w:val="00386805"/>
    <w:rsid w:val="00387941"/>
    <w:rsid w:val="003B57D0"/>
    <w:rsid w:val="003D54E0"/>
    <w:rsid w:val="003E37DF"/>
    <w:rsid w:val="003E3DDF"/>
    <w:rsid w:val="003F016F"/>
    <w:rsid w:val="003F19AB"/>
    <w:rsid w:val="00400EC5"/>
    <w:rsid w:val="00406B44"/>
    <w:rsid w:val="00410248"/>
    <w:rsid w:val="00436AE4"/>
    <w:rsid w:val="00441B83"/>
    <w:rsid w:val="004445E8"/>
    <w:rsid w:val="004517AB"/>
    <w:rsid w:val="0049714F"/>
    <w:rsid w:val="004A087B"/>
    <w:rsid w:val="004A2F6A"/>
    <w:rsid w:val="004A3E5A"/>
    <w:rsid w:val="004B4825"/>
    <w:rsid w:val="004C40C9"/>
    <w:rsid w:val="004C4259"/>
    <w:rsid w:val="004D3B67"/>
    <w:rsid w:val="004F1BBB"/>
    <w:rsid w:val="00503329"/>
    <w:rsid w:val="005075C8"/>
    <w:rsid w:val="0051058C"/>
    <w:rsid w:val="005264B5"/>
    <w:rsid w:val="00537899"/>
    <w:rsid w:val="00562BB9"/>
    <w:rsid w:val="0056378F"/>
    <w:rsid w:val="00566382"/>
    <w:rsid w:val="005B3349"/>
    <w:rsid w:val="005B4072"/>
    <w:rsid w:val="005B59B4"/>
    <w:rsid w:val="005D5901"/>
    <w:rsid w:val="005D6945"/>
    <w:rsid w:val="005D6C82"/>
    <w:rsid w:val="005E6B3A"/>
    <w:rsid w:val="00615091"/>
    <w:rsid w:val="00621D8C"/>
    <w:rsid w:val="0063175E"/>
    <w:rsid w:val="00655A9D"/>
    <w:rsid w:val="00661A79"/>
    <w:rsid w:val="00666070"/>
    <w:rsid w:val="00694457"/>
    <w:rsid w:val="00694D7D"/>
    <w:rsid w:val="00697776"/>
    <w:rsid w:val="006D514A"/>
    <w:rsid w:val="006D6415"/>
    <w:rsid w:val="006E7C3E"/>
    <w:rsid w:val="00710C37"/>
    <w:rsid w:val="00715772"/>
    <w:rsid w:val="00715CE7"/>
    <w:rsid w:val="00737487"/>
    <w:rsid w:val="0074277F"/>
    <w:rsid w:val="007459DD"/>
    <w:rsid w:val="00766877"/>
    <w:rsid w:val="007818D5"/>
    <w:rsid w:val="00787B49"/>
    <w:rsid w:val="0079057C"/>
    <w:rsid w:val="00795F32"/>
    <w:rsid w:val="007A3656"/>
    <w:rsid w:val="007C485D"/>
    <w:rsid w:val="007E5FE9"/>
    <w:rsid w:val="007F088D"/>
    <w:rsid w:val="00804683"/>
    <w:rsid w:val="00815D8F"/>
    <w:rsid w:val="00832F06"/>
    <w:rsid w:val="00835CA0"/>
    <w:rsid w:val="00844F6C"/>
    <w:rsid w:val="00856A21"/>
    <w:rsid w:val="00877D05"/>
    <w:rsid w:val="00880AF1"/>
    <w:rsid w:val="00885382"/>
    <w:rsid w:val="008D30A6"/>
    <w:rsid w:val="008D4063"/>
    <w:rsid w:val="0090751F"/>
    <w:rsid w:val="009471FA"/>
    <w:rsid w:val="0097448A"/>
    <w:rsid w:val="009751FF"/>
    <w:rsid w:val="00982638"/>
    <w:rsid w:val="00996C1B"/>
    <w:rsid w:val="00A05EA3"/>
    <w:rsid w:val="00A376D6"/>
    <w:rsid w:val="00A5311A"/>
    <w:rsid w:val="00A723C1"/>
    <w:rsid w:val="00A72516"/>
    <w:rsid w:val="00AB3156"/>
    <w:rsid w:val="00AB56AF"/>
    <w:rsid w:val="00AB6046"/>
    <w:rsid w:val="00B22B2C"/>
    <w:rsid w:val="00B3147F"/>
    <w:rsid w:val="00B32ECF"/>
    <w:rsid w:val="00B379FC"/>
    <w:rsid w:val="00B41BCC"/>
    <w:rsid w:val="00B7063D"/>
    <w:rsid w:val="00B9210F"/>
    <w:rsid w:val="00BC080F"/>
    <w:rsid w:val="00BC6370"/>
    <w:rsid w:val="00BD4DA3"/>
    <w:rsid w:val="00BE4517"/>
    <w:rsid w:val="00BF22EE"/>
    <w:rsid w:val="00BF377E"/>
    <w:rsid w:val="00C36179"/>
    <w:rsid w:val="00C40E8C"/>
    <w:rsid w:val="00C47C8C"/>
    <w:rsid w:val="00C50232"/>
    <w:rsid w:val="00C54D6B"/>
    <w:rsid w:val="00C60C71"/>
    <w:rsid w:val="00C71A0C"/>
    <w:rsid w:val="00C72550"/>
    <w:rsid w:val="00C82BDE"/>
    <w:rsid w:val="00CA0093"/>
    <w:rsid w:val="00CA2811"/>
    <w:rsid w:val="00CA50D5"/>
    <w:rsid w:val="00CD7C8D"/>
    <w:rsid w:val="00CE5178"/>
    <w:rsid w:val="00CF0681"/>
    <w:rsid w:val="00CF21A0"/>
    <w:rsid w:val="00D1342D"/>
    <w:rsid w:val="00D17CBA"/>
    <w:rsid w:val="00D21EED"/>
    <w:rsid w:val="00D25D11"/>
    <w:rsid w:val="00D64AA8"/>
    <w:rsid w:val="00D97713"/>
    <w:rsid w:val="00DC2DAB"/>
    <w:rsid w:val="00DC402C"/>
    <w:rsid w:val="00DE04CC"/>
    <w:rsid w:val="00E12EC5"/>
    <w:rsid w:val="00E13569"/>
    <w:rsid w:val="00E51ED7"/>
    <w:rsid w:val="00E83273"/>
    <w:rsid w:val="00EA3C08"/>
    <w:rsid w:val="00EB6D3B"/>
    <w:rsid w:val="00ED22D8"/>
    <w:rsid w:val="00ED30B5"/>
    <w:rsid w:val="00ED690B"/>
    <w:rsid w:val="00EF7606"/>
    <w:rsid w:val="00F05FE4"/>
    <w:rsid w:val="00F17166"/>
    <w:rsid w:val="00F23F14"/>
    <w:rsid w:val="00F27D95"/>
    <w:rsid w:val="00F3238F"/>
    <w:rsid w:val="00F346D5"/>
    <w:rsid w:val="00F3637B"/>
    <w:rsid w:val="00F41F56"/>
    <w:rsid w:val="00F523B8"/>
    <w:rsid w:val="00F55CC9"/>
    <w:rsid w:val="00F9494D"/>
    <w:rsid w:val="00F97A76"/>
    <w:rsid w:val="00FC0D43"/>
    <w:rsid w:val="00FC59BE"/>
    <w:rsid w:val="00FD3399"/>
    <w:rsid w:val="00FD6211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112599-B4DA-4894-BFD2-47803343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0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71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3B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787B49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uiPriority w:val="99"/>
    <w:rsid w:val="000C3C9E"/>
    <w:pPr>
      <w:widowControl w:val="0"/>
      <w:autoSpaceDE w:val="0"/>
      <w:autoSpaceDN w:val="0"/>
      <w:spacing w:after="0" w:line="240" w:lineRule="auto"/>
      <w:ind w:left="118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5">
    <w:name w:val="Основной текст Знак"/>
    <w:link w:val="a4"/>
    <w:uiPriority w:val="99"/>
    <w:locked/>
    <w:rsid w:val="000C3C9E"/>
    <w:rPr>
      <w:rFonts w:eastAsia="Times New Roman" w:cs="Times New Roman"/>
      <w:sz w:val="26"/>
      <w:szCs w:val="26"/>
      <w:lang w:val="ru-RU" w:eastAsia="en-US" w:bidi="ar-SA"/>
    </w:rPr>
  </w:style>
  <w:style w:type="paragraph" w:styleId="a6">
    <w:name w:val="No Spacing"/>
    <w:link w:val="a7"/>
    <w:uiPriority w:val="99"/>
    <w:qFormat/>
    <w:rsid w:val="000C3C9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a8">
    <w:name w:val="Hyperlink"/>
    <w:uiPriority w:val="99"/>
    <w:rsid w:val="00C71A0C"/>
    <w:rPr>
      <w:rFonts w:cs="Times New Roman"/>
      <w:color w:val="0000FF"/>
      <w:u w:val="single"/>
    </w:rPr>
  </w:style>
  <w:style w:type="paragraph" w:styleId="a9">
    <w:name w:val="TOC Heading"/>
    <w:basedOn w:val="1"/>
    <w:next w:val="a"/>
    <w:uiPriority w:val="99"/>
    <w:qFormat/>
    <w:rsid w:val="00C71A0C"/>
    <w:pPr>
      <w:keepLines/>
      <w:spacing w:after="0"/>
      <w:outlineLvl w:val="9"/>
    </w:pPr>
    <w:rPr>
      <w:rFonts w:ascii="Cambria" w:hAnsi="Cambria" w:cs="Times New Roman"/>
      <w:b w:val="0"/>
      <w:bCs w:val="0"/>
      <w:color w:val="365F91"/>
      <w:kern w:val="0"/>
      <w:lang w:eastAsia="ru-RU"/>
    </w:rPr>
  </w:style>
  <w:style w:type="paragraph" w:styleId="11">
    <w:name w:val="toc 1"/>
    <w:basedOn w:val="a"/>
    <w:next w:val="a"/>
    <w:autoRedefine/>
    <w:uiPriority w:val="99"/>
    <w:locked/>
    <w:rsid w:val="00C71A0C"/>
    <w:pPr>
      <w:spacing w:after="100" w:line="276" w:lineRule="auto"/>
    </w:pPr>
    <w:rPr>
      <w:lang w:eastAsia="ru-RU"/>
    </w:rPr>
  </w:style>
  <w:style w:type="character" w:customStyle="1" w:styleId="a7">
    <w:name w:val="Без интервала Знак"/>
    <w:link w:val="a6"/>
    <w:uiPriority w:val="99"/>
    <w:locked/>
    <w:rsid w:val="00C82BDE"/>
    <w:rPr>
      <w:rFonts w:ascii="Times New Roman" w:eastAsia="Times New Roman" w:hAnsi="Times New Roman"/>
      <w:sz w:val="22"/>
      <w:szCs w:val="22"/>
      <w:lang w:val="ru-RU" w:eastAsia="en-US" w:bidi="ar-SA"/>
    </w:rPr>
  </w:style>
  <w:style w:type="paragraph" w:customStyle="1" w:styleId="ConsNormal">
    <w:name w:val="ConsNormal"/>
    <w:rsid w:val="00CD7C8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100">
    <w:name w:val="Основной текст + 10"/>
    <w:aliases w:val="5 pt"/>
    <w:rsid w:val="00CD7C8D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C60C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C60C7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60C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60C71"/>
    <w:rPr>
      <w:sz w:val="22"/>
      <w:szCs w:val="22"/>
      <w:lang w:eastAsia="en-US"/>
    </w:rPr>
  </w:style>
  <w:style w:type="paragraph" w:customStyle="1" w:styleId="12">
    <w:name w:val="Без интервала1"/>
    <w:link w:val="NoSpacingChar"/>
    <w:rsid w:val="0073748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737487"/>
    <w:rPr>
      <w:rFonts w:ascii="Times New Roman" w:hAnsi="Times New Roman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31</Pages>
  <Words>8910</Words>
  <Characters>50789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Лариса</cp:lastModifiedBy>
  <cp:revision>41</cp:revision>
  <cp:lastPrinted>2023-09-27T07:58:00Z</cp:lastPrinted>
  <dcterms:created xsi:type="dcterms:W3CDTF">2022-05-25T16:23:00Z</dcterms:created>
  <dcterms:modified xsi:type="dcterms:W3CDTF">2023-10-02T11:51:00Z</dcterms:modified>
</cp:coreProperties>
</file>